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1084B" w:rsidRDefault="0021084B" w:rsidP="0021084B">
      <w:pPr>
        <w:spacing w:after="0"/>
        <w:rPr>
          <w:rFonts w:ascii="Times New Roman" w:eastAsia="Times New Roman" w:hAnsi="Times New Roman"/>
          <w:b/>
          <w:color w:val="000000"/>
          <w:sz w:val="32"/>
          <w:szCs w:val="32"/>
          <w:lang w:eastAsia="pl-PL"/>
        </w:rPr>
      </w:pPr>
      <w:r w:rsidRPr="0021084B">
        <w:rPr>
          <w:rFonts w:ascii="Times New Roman" w:eastAsia="Times New Roman" w:hAnsi="Times New Roman"/>
          <w:b/>
          <w:color w:val="000000"/>
          <w:sz w:val="32"/>
          <w:szCs w:val="32"/>
          <w:lang w:eastAsia="pl-PL"/>
        </w:rPr>
        <w:t xml:space="preserve">            </w:t>
      </w:r>
      <w:r w:rsidR="00032921">
        <w:rPr>
          <w:rFonts w:ascii="Times New Roman" w:eastAsia="Times New Roman" w:hAnsi="Times New Roman"/>
          <w:b/>
          <w:color w:val="000000"/>
          <w:sz w:val="32"/>
          <w:szCs w:val="32"/>
          <w:lang w:eastAsia="pl-PL"/>
        </w:rPr>
        <w:t xml:space="preserve">                           </w:t>
      </w:r>
      <w:r w:rsidRPr="0021084B">
        <w:rPr>
          <w:rFonts w:ascii="Times New Roman" w:eastAsia="Times New Roman" w:hAnsi="Times New Roman"/>
          <w:b/>
          <w:color w:val="000000"/>
          <w:sz w:val="32"/>
          <w:szCs w:val="32"/>
          <w:lang w:eastAsia="pl-PL"/>
        </w:rPr>
        <w:t>BURMISTRZ BARWIC</w:t>
      </w:r>
    </w:p>
    <w:p w:rsidR="00C44DFD" w:rsidRPr="0021084B" w:rsidRDefault="0021084B" w:rsidP="0021084B">
      <w:pPr>
        <w:spacing w:after="0"/>
        <w:jc w:val="both"/>
        <w:rPr>
          <w:rFonts w:ascii="Times New Roman" w:eastAsia="Times New Roman" w:hAnsi="Times New Roman"/>
          <w:color w:val="000000"/>
          <w:sz w:val="24"/>
          <w:szCs w:val="24"/>
          <w:lang w:eastAsia="pl-PL"/>
        </w:rPr>
      </w:pPr>
      <w:r w:rsidRPr="0021084B">
        <w:rPr>
          <w:rFonts w:ascii="Times New Roman" w:eastAsia="Times New Roman" w:hAnsi="Times New Roman"/>
          <w:b/>
          <w:color w:val="000000"/>
          <w:sz w:val="32"/>
          <w:szCs w:val="32"/>
          <w:lang w:eastAsia="pl-PL"/>
        </w:rPr>
        <w:br/>
      </w:r>
      <w:r w:rsidR="00C44DFD" w:rsidRPr="0021084B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 xml:space="preserve">działając na podstawie </w:t>
      </w:r>
      <w:r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 xml:space="preserve">uchwały </w:t>
      </w:r>
      <w:r w:rsidR="00BE1381" w:rsidRPr="00BE1381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>Nr XXV/129/16</w:t>
      </w:r>
      <w:r w:rsidR="00BE1381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 xml:space="preserve"> </w:t>
      </w:r>
      <w:r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 xml:space="preserve">Rady Miejskiej </w:t>
      </w:r>
      <w:r w:rsidR="00831874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 xml:space="preserve">w Barwicach </w:t>
      </w:r>
      <w:r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 xml:space="preserve">z </w:t>
      </w:r>
      <w:r w:rsidR="00BE1381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 xml:space="preserve">dnia 29 listopada 2016 </w:t>
      </w:r>
      <w:r w:rsidR="00831874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 xml:space="preserve">r. </w:t>
      </w:r>
      <w:r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>w sprawie przyj</w:t>
      </w:r>
      <w:r w:rsidR="00BE1381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>ęcia programu współpracy na 2017</w:t>
      </w:r>
      <w:r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 xml:space="preserve"> rok oraz art.</w:t>
      </w:r>
      <w:r w:rsidR="00C44DFD" w:rsidRPr="0021084B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 xml:space="preserve"> 13 u</w:t>
      </w:r>
      <w:r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 xml:space="preserve">stawy </w:t>
      </w:r>
      <w:r w:rsidR="00831874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 xml:space="preserve">    </w:t>
      </w:r>
      <w:r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 xml:space="preserve">z dnia 24 kwietnia 2003 r. </w:t>
      </w:r>
      <w:r w:rsidR="00C44DFD" w:rsidRPr="0021084B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 xml:space="preserve">o działalności pożytku publicznego i </w:t>
      </w:r>
      <w:r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 xml:space="preserve">wolontariacie (Dz. U. z 2014r. poz.1118 z późn zm.) </w:t>
      </w:r>
    </w:p>
    <w:p w:rsidR="00C44DFD" w:rsidRPr="004B682D" w:rsidRDefault="00C44DFD" w:rsidP="0021084B">
      <w:pPr>
        <w:spacing w:after="0"/>
        <w:rPr>
          <w:rFonts w:eastAsia="Times New Roman" w:cs="Arial"/>
          <w:color w:val="000000"/>
          <w:sz w:val="24"/>
          <w:szCs w:val="24"/>
          <w:lang w:eastAsia="pl-PL"/>
        </w:rPr>
      </w:pPr>
    </w:p>
    <w:p w:rsidR="00C44DFD" w:rsidRPr="0021084B" w:rsidRDefault="0021084B" w:rsidP="00C44DFD">
      <w:pPr>
        <w:spacing w:after="0"/>
        <w:jc w:val="center"/>
        <w:rPr>
          <w:rFonts w:ascii="Times New Roman" w:eastAsia="Times New Roman" w:hAnsi="Times New Roman"/>
          <w:b/>
          <w:color w:val="000000"/>
          <w:sz w:val="24"/>
          <w:szCs w:val="24"/>
          <w:lang w:eastAsia="pl-PL"/>
        </w:rPr>
      </w:pPr>
      <w:r w:rsidRPr="0021084B">
        <w:rPr>
          <w:rFonts w:ascii="Times New Roman" w:eastAsia="Times New Roman" w:hAnsi="Times New Roman"/>
          <w:b/>
          <w:color w:val="000000"/>
          <w:sz w:val="24"/>
          <w:szCs w:val="24"/>
          <w:lang w:eastAsia="pl-PL"/>
        </w:rPr>
        <w:t>OGŁASZA</w:t>
      </w:r>
    </w:p>
    <w:p w:rsidR="00C44DFD" w:rsidRPr="0021084B" w:rsidRDefault="00C44DFD" w:rsidP="00C44DFD">
      <w:pPr>
        <w:spacing w:after="0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pl-PL"/>
        </w:rPr>
      </w:pPr>
      <w:r w:rsidRPr="008D5726">
        <w:rPr>
          <w:rFonts w:eastAsia="Times New Roman" w:cs="Arial"/>
          <w:b/>
          <w:color w:val="000000"/>
          <w:sz w:val="24"/>
          <w:szCs w:val="24"/>
          <w:lang w:eastAsia="pl-PL"/>
        </w:rPr>
        <w:t xml:space="preserve"> </w:t>
      </w:r>
      <w:r w:rsidRPr="0021084B">
        <w:rPr>
          <w:rFonts w:ascii="Times New Roman" w:eastAsia="Times New Roman" w:hAnsi="Times New Roman"/>
          <w:b/>
          <w:color w:val="000000"/>
          <w:sz w:val="24"/>
          <w:szCs w:val="24"/>
          <w:lang w:eastAsia="pl-PL"/>
        </w:rPr>
        <w:t>otwarty konkurs ofert na realizację zadań publicznych w 201</w:t>
      </w:r>
      <w:r w:rsidR="00BE1381">
        <w:rPr>
          <w:rFonts w:ascii="Times New Roman" w:eastAsia="Times New Roman" w:hAnsi="Times New Roman"/>
          <w:b/>
          <w:color w:val="000000"/>
          <w:sz w:val="24"/>
          <w:szCs w:val="24"/>
          <w:lang w:eastAsia="pl-PL"/>
        </w:rPr>
        <w:t>7</w:t>
      </w:r>
      <w:r w:rsidRPr="0021084B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 xml:space="preserve"> </w:t>
      </w:r>
      <w:r w:rsidRPr="0021084B">
        <w:rPr>
          <w:rFonts w:ascii="Times New Roman" w:eastAsia="Times New Roman" w:hAnsi="Times New Roman"/>
          <w:b/>
          <w:color w:val="000000"/>
          <w:sz w:val="24"/>
          <w:szCs w:val="24"/>
          <w:lang w:eastAsia="pl-PL"/>
        </w:rPr>
        <w:t>r.</w:t>
      </w:r>
    </w:p>
    <w:p w:rsidR="00C44DFD" w:rsidRDefault="00C44DFD" w:rsidP="00C44DFD">
      <w:pPr>
        <w:spacing w:after="0"/>
        <w:jc w:val="center"/>
        <w:rPr>
          <w:rFonts w:eastAsia="Times New Roman" w:cs="Arial"/>
          <w:color w:val="000000"/>
          <w:sz w:val="24"/>
          <w:szCs w:val="24"/>
          <w:lang w:eastAsia="pl-PL"/>
        </w:rPr>
      </w:pPr>
    </w:p>
    <w:p w:rsidR="0021084B" w:rsidRPr="0021084B" w:rsidRDefault="0021084B" w:rsidP="00C44DFD">
      <w:pPr>
        <w:spacing w:after="0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pl-PL"/>
        </w:rPr>
      </w:pPr>
    </w:p>
    <w:p w:rsidR="00C44DFD" w:rsidRPr="0021084B" w:rsidRDefault="00C44DFD" w:rsidP="00C44DFD">
      <w:pPr>
        <w:spacing w:after="0"/>
        <w:jc w:val="center"/>
        <w:rPr>
          <w:rFonts w:ascii="Times New Roman" w:eastAsia="Times New Roman" w:hAnsi="Times New Roman"/>
          <w:b/>
          <w:color w:val="000000"/>
          <w:sz w:val="24"/>
          <w:szCs w:val="24"/>
          <w:lang w:eastAsia="pl-PL"/>
        </w:rPr>
      </w:pPr>
      <w:r w:rsidRPr="0021084B">
        <w:rPr>
          <w:rFonts w:ascii="Times New Roman" w:eastAsia="Times New Roman" w:hAnsi="Times New Roman"/>
          <w:b/>
          <w:color w:val="000000"/>
          <w:sz w:val="24"/>
          <w:szCs w:val="24"/>
          <w:lang w:eastAsia="pl-PL"/>
        </w:rPr>
        <w:t>§ 1</w:t>
      </w:r>
    </w:p>
    <w:p w:rsidR="00C44DFD" w:rsidRPr="00A55F1D" w:rsidRDefault="00C44DFD" w:rsidP="00A55F1D">
      <w:pPr>
        <w:spacing w:after="0"/>
        <w:jc w:val="center"/>
        <w:rPr>
          <w:rFonts w:ascii="Times New Roman" w:eastAsia="Times New Roman" w:hAnsi="Times New Roman"/>
          <w:b/>
          <w:color w:val="000000"/>
          <w:sz w:val="24"/>
          <w:szCs w:val="24"/>
          <w:lang w:eastAsia="pl-PL"/>
        </w:rPr>
      </w:pPr>
      <w:r w:rsidRPr="00A55F1D">
        <w:rPr>
          <w:rFonts w:ascii="Times New Roman" w:eastAsia="Times New Roman" w:hAnsi="Times New Roman"/>
          <w:b/>
          <w:color w:val="000000"/>
          <w:sz w:val="24"/>
          <w:szCs w:val="24"/>
          <w:lang w:eastAsia="pl-PL"/>
        </w:rPr>
        <w:t>Rodzaje zadań</w:t>
      </w:r>
      <w:r w:rsidR="00A55F1D">
        <w:rPr>
          <w:rFonts w:ascii="Times New Roman" w:eastAsia="Times New Roman" w:hAnsi="Times New Roman"/>
          <w:b/>
          <w:color w:val="000000"/>
          <w:sz w:val="24"/>
          <w:szCs w:val="24"/>
          <w:lang w:eastAsia="pl-PL"/>
        </w:rPr>
        <w:t xml:space="preserve"> publicznych oraz wysokość dotacji</w:t>
      </w:r>
      <w:r w:rsidRPr="00A55F1D">
        <w:rPr>
          <w:rFonts w:ascii="Times New Roman" w:eastAsia="Times New Roman" w:hAnsi="Times New Roman"/>
          <w:b/>
          <w:color w:val="000000"/>
          <w:sz w:val="24"/>
          <w:szCs w:val="24"/>
          <w:lang w:eastAsia="pl-PL"/>
        </w:rPr>
        <w:t xml:space="preserve"> przeznac</w:t>
      </w:r>
      <w:r w:rsidR="00A55F1D">
        <w:rPr>
          <w:rFonts w:ascii="Times New Roman" w:eastAsia="Times New Roman" w:hAnsi="Times New Roman"/>
          <w:b/>
          <w:color w:val="000000"/>
          <w:sz w:val="24"/>
          <w:szCs w:val="24"/>
          <w:lang w:eastAsia="pl-PL"/>
        </w:rPr>
        <w:t xml:space="preserve">zonej na ich </w:t>
      </w:r>
      <w:r w:rsidR="001014E8" w:rsidRPr="00A55F1D">
        <w:rPr>
          <w:rFonts w:ascii="Times New Roman" w:eastAsia="Times New Roman" w:hAnsi="Times New Roman"/>
          <w:b/>
          <w:color w:val="000000"/>
          <w:sz w:val="24"/>
          <w:szCs w:val="24"/>
          <w:lang w:eastAsia="pl-PL"/>
        </w:rPr>
        <w:t xml:space="preserve">na realizację </w:t>
      </w:r>
      <w:r w:rsidR="00A55F1D">
        <w:rPr>
          <w:rFonts w:ascii="Times New Roman" w:eastAsia="Times New Roman" w:hAnsi="Times New Roman"/>
          <w:b/>
          <w:color w:val="000000"/>
          <w:sz w:val="24"/>
          <w:szCs w:val="24"/>
          <w:lang w:eastAsia="pl-PL"/>
        </w:rPr>
        <w:t xml:space="preserve">    </w:t>
      </w:r>
      <w:r w:rsidR="001014E8" w:rsidRPr="00A55F1D">
        <w:rPr>
          <w:rFonts w:ascii="Times New Roman" w:eastAsia="Times New Roman" w:hAnsi="Times New Roman"/>
          <w:b/>
          <w:color w:val="000000"/>
          <w:sz w:val="24"/>
          <w:szCs w:val="24"/>
          <w:lang w:eastAsia="pl-PL"/>
        </w:rPr>
        <w:t>w roku</w:t>
      </w:r>
      <w:r w:rsidR="00BE1381">
        <w:rPr>
          <w:rFonts w:ascii="Times New Roman" w:eastAsia="Times New Roman" w:hAnsi="Times New Roman"/>
          <w:b/>
          <w:color w:val="000000"/>
          <w:sz w:val="24"/>
          <w:szCs w:val="24"/>
          <w:lang w:eastAsia="pl-PL"/>
        </w:rPr>
        <w:t xml:space="preserve"> 2017</w:t>
      </w:r>
    </w:p>
    <w:p w:rsidR="00C44DFD" w:rsidRPr="004B682D" w:rsidRDefault="00C44DFD" w:rsidP="00A55F1D">
      <w:pPr>
        <w:spacing w:after="0"/>
        <w:jc w:val="center"/>
        <w:rPr>
          <w:rFonts w:eastAsia="Times New Roman" w:cs="Arial"/>
          <w:color w:val="000000"/>
          <w:sz w:val="24"/>
          <w:szCs w:val="24"/>
          <w:lang w:eastAsia="pl-PL"/>
        </w:rPr>
      </w:pPr>
    </w:p>
    <w:p w:rsidR="00C44DFD" w:rsidRPr="00A55F1D" w:rsidRDefault="00C44DFD" w:rsidP="00C44DFD">
      <w:pPr>
        <w:pStyle w:val="Akapitzlist"/>
        <w:spacing w:after="0"/>
        <w:ind w:left="0"/>
        <w:rPr>
          <w:rFonts w:ascii="Times New Roman" w:eastAsia="Times New Roman" w:hAnsi="Times New Roman"/>
          <w:color w:val="000000"/>
          <w:sz w:val="24"/>
          <w:szCs w:val="24"/>
          <w:lang w:eastAsia="pl-PL"/>
        </w:rPr>
      </w:pPr>
      <w:r w:rsidRPr="00A55F1D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>1.  Z zakresu kultury fizycznej, sportu i turystyki:</w:t>
      </w:r>
    </w:p>
    <w:p w:rsidR="00C44DFD" w:rsidRPr="00A55F1D" w:rsidRDefault="00C44DFD" w:rsidP="00C44DFD">
      <w:pPr>
        <w:autoSpaceDE w:val="0"/>
        <w:autoSpaceDN w:val="0"/>
        <w:adjustRightInd w:val="0"/>
        <w:jc w:val="both"/>
        <w:rPr>
          <w:rFonts w:ascii="Times New Roman" w:hAnsi="Times New Roman"/>
          <w:color w:val="000000"/>
          <w:sz w:val="24"/>
          <w:szCs w:val="24"/>
        </w:rPr>
      </w:pPr>
      <w:r w:rsidRPr="00A55F1D">
        <w:rPr>
          <w:rFonts w:ascii="Times New Roman" w:hAnsi="Times New Roman"/>
          <w:color w:val="000000"/>
          <w:sz w:val="24"/>
          <w:szCs w:val="24"/>
        </w:rPr>
        <w:t>a</w:t>
      </w:r>
      <w:r w:rsidR="004523E6">
        <w:rPr>
          <w:rFonts w:ascii="Times New Roman" w:hAnsi="Times New Roman"/>
          <w:color w:val="000000"/>
          <w:sz w:val="24"/>
          <w:szCs w:val="24"/>
        </w:rPr>
        <w:t>) w</w:t>
      </w:r>
      <w:r w:rsidRPr="00A55F1D">
        <w:rPr>
          <w:rFonts w:ascii="Times New Roman" w:hAnsi="Times New Roman"/>
          <w:color w:val="000000"/>
          <w:sz w:val="24"/>
          <w:szCs w:val="24"/>
        </w:rPr>
        <w:t>spieranie działań i inicjatyw tu</w:t>
      </w:r>
      <w:r w:rsidR="00A55F1D">
        <w:rPr>
          <w:rFonts w:ascii="Times New Roman" w:hAnsi="Times New Roman"/>
          <w:color w:val="000000"/>
          <w:sz w:val="24"/>
          <w:szCs w:val="24"/>
        </w:rPr>
        <w:t xml:space="preserve">rystycznych, organizacja imprez </w:t>
      </w:r>
      <w:r w:rsidRPr="00A55F1D">
        <w:rPr>
          <w:rFonts w:ascii="Times New Roman" w:hAnsi="Times New Roman"/>
          <w:color w:val="000000"/>
          <w:sz w:val="24"/>
          <w:szCs w:val="24"/>
        </w:rPr>
        <w:t>o charakterze turystyczno-krajoznawczym tj. rajdów pieszych i rowerowych, spływów kajakowych, wycieczek autokarowych itp. dla dzieci, młodzi</w:t>
      </w:r>
      <w:r w:rsidR="007A51F3" w:rsidRPr="00A55F1D">
        <w:rPr>
          <w:rFonts w:ascii="Times New Roman" w:hAnsi="Times New Roman"/>
          <w:color w:val="000000"/>
          <w:sz w:val="24"/>
          <w:szCs w:val="24"/>
        </w:rPr>
        <w:t xml:space="preserve">eży </w:t>
      </w:r>
      <w:r w:rsidR="004523E6">
        <w:rPr>
          <w:rFonts w:ascii="Times New Roman" w:hAnsi="Times New Roman"/>
          <w:color w:val="000000"/>
          <w:sz w:val="24"/>
          <w:szCs w:val="24"/>
        </w:rPr>
        <w:t>i dorosłych,</w:t>
      </w:r>
    </w:p>
    <w:p w:rsidR="00C44DFD" w:rsidRPr="00A55F1D" w:rsidRDefault="00C44DFD" w:rsidP="00C44DFD">
      <w:pPr>
        <w:autoSpaceDE w:val="0"/>
        <w:autoSpaceDN w:val="0"/>
        <w:adjustRightInd w:val="0"/>
        <w:jc w:val="both"/>
        <w:rPr>
          <w:rFonts w:ascii="Times New Roman" w:hAnsi="Times New Roman"/>
          <w:color w:val="000000"/>
          <w:sz w:val="24"/>
          <w:szCs w:val="24"/>
        </w:rPr>
      </w:pPr>
      <w:r w:rsidRPr="00A55F1D">
        <w:rPr>
          <w:rFonts w:ascii="Times New Roman" w:hAnsi="Times New Roman"/>
          <w:color w:val="000000"/>
          <w:sz w:val="24"/>
          <w:szCs w:val="24"/>
        </w:rPr>
        <w:t>b</w:t>
      </w:r>
      <w:r w:rsidR="004523E6">
        <w:rPr>
          <w:rFonts w:ascii="Times New Roman" w:hAnsi="Times New Roman"/>
          <w:color w:val="000000"/>
          <w:sz w:val="24"/>
          <w:szCs w:val="24"/>
        </w:rPr>
        <w:t>) o</w:t>
      </w:r>
      <w:r w:rsidRPr="00A55F1D">
        <w:rPr>
          <w:rFonts w:ascii="Times New Roman" w:hAnsi="Times New Roman"/>
          <w:color w:val="000000"/>
          <w:sz w:val="24"/>
          <w:szCs w:val="24"/>
        </w:rPr>
        <w:t>rganizacja różnych form wypoczynku dla dzieci i młodzieży (ze szczególnym uwzględnieniem wypoczynku letniego)</w:t>
      </w:r>
      <w:r w:rsidR="004523E6">
        <w:rPr>
          <w:rFonts w:ascii="Times New Roman" w:hAnsi="Times New Roman"/>
          <w:color w:val="000000"/>
          <w:sz w:val="24"/>
          <w:szCs w:val="24"/>
        </w:rPr>
        <w:t>,</w:t>
      </w:r>
    </w:p>
    <w:p w:rsidR="00C44DFD" w:rsidRPr="00A55F1D" w:rsidRDefault="00C44DFD" w:rsidP="00C44DFD">
      <w:pPr>
        <w:autoSpaceDE w:val="0"/>
        <w:autoSpaceDN w:val="0"/>
        <w:adjustRightInd w:val="0"/>
        <w:jc w:val="both"/>
        <w:rPr>
          <w:rFonts w:ascii="Times New Roman" w:hAnsi="Times New Roman"/>
          <w:color w:val="000000"/>
          <w:sz w:val="24"/>
          <w:szCs w:val="24"/>
        </w:rPr>
      </w:pPr>
      <w:r w:rsidRPr="00A55F1D">
        <w:rPr>
          <w:rFonts w:ascii="Times New Roman" w:hAnsi="Times New Roman"/>
          <w:color w:val="000000"/>
          <w:sz w:val="24"/>
          <w:szCs w:val="24"/>
        </w:rPr>
        <w:t>c</w:t>
      </w:r>
      <w:r w:rsidR="004523E6">
        <w:rPr>
          <w:rFonts w:ascii="Times New Roman" w:hAnsi="Times New Roman"/>
          <w:color w:val="000000"/>
          <w:sz w:val="24"/>
          <w:szCs w:val="24"/>
        </w:rPr>
        <w:t>) o</w:t>
      </w:r>
      <w:r w:rsidRPr="00A55F1D">
        <w:rPr>
          <w:rFonts w:ascii="Times New Roman" w:hAnsi="Times New Roman"/>
          <w:color w:val="000000"/>
          <w:sz w:val="24"/>
          <w:szCs w:val="24"/>
        </w:rPr>
        <w:t>rganizacja imprez o charakterze sportowo-rekreacyjnym dla dzieci, młodzieży i dorosłych o zasięgu  sprzyjających uatrakcyjnieniu form spędzania czasu</w:t>
      </w:r>
      <w:r w:rsidR="004523E6">
        <w:rPr>
          <w:rFonts w:ascii="Times New Roman" w:hAnsi="Times New Roman"/>
          <w:color w:val="000000"/>
          <w:sz w:val="24"/>
          <w:szCs w:val="24"/>
        </w:rPr>
        <w:t xml:space="preserve"> wolnego i popularyzacji sportu,</w:t>
      </w:r>
    </w:p>
    <w:p w:rsidR="00C44DFD" w:rsidRPr="00A55F1D" w:rsidRDefault="004523E6" w:rsidP="00C44DFD">
      <w:pPr>
        <w:autoSpaceDE w:val="0"/>
        <w:autoSpaceDN w:val="0"/>
        <w:adjustRightInd w:val="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d) o</w:t>
      </w:r>
      <w:r w:rsidR="00C44DFD" w:rsidRPr="00A55F1D">
        <w:rPr>
          <w:rFonts w:ascii="Times New Roman" w:hAnsi="Times New Roman"/>
          <w:color w:val="000000"/>
          <w:sz w:val="24"/>
          <w:szCs w:val="24"/>
        </w:rPr>
        <w:t>rganizacja całorocznych zajęć sportowych w klubach i szkołach</w:t>
      </w:r>
      <w:r>
        <w:rPr>
          <w:rFonts w:ascii="Times New Roman" w:hAnsi="Times New Roman"/>
          <w:color w:val="000000"/>
          <w:sz w:val="24"/>
          <w:szCs w:val="24"/>
        </w:rPr>
        <w:t>,</w:t>
      </w:r>
    </w:p>
    <w:p w:rsidR="00C44DFD" w:rsidRPr="00A55F1D" w:rsidRDefault="004523E6" w:rsidP="00C44DFD">
      <w:pPr>
        <w:autoSpaceDE w:val="0"/>
        <w:autoSpaceDN w:val="0"/>
        <w:adjustRightInd w:val="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e) w</w:t>
      </w:r>
      <w:r w:rsidR="00C44DFD" w:rsidRPr="00A55F1D">
        <w:rPr>
          <w:rFonts w:ascii="Times New Roman" w:hAnsi="Times New Roman"/>
          <w:color w:val="000000"/>
          <w:sz w:val="24"/>
          <w:szCs w:val="24"/>
        </w:rPr>
        <w:t>spieranie działań i szkoleń w klubach sportowych w różnych dyscyplinach</w:t>
      </w:r>
      <w:r>
        <w:rPr>
          <w:rFonts w:ascii="Times New Roman" w:hAnsi="Times New Roman"/>
          <w:color w:val="000000"/>
          <w:sz w:val="24"/>
          <w:szCs w:val="24"/>
        </w:rPr>
        <w:t>,</w:t>
      </w:r>
    </w:p>
    <w:p w:rsidR="00C44DFD" w:rsidRPr="00A55F1D" w:rsidRDefault="004523E6" w:rsidP="00C44DFD">
      <w:pPr>
        <w:autoSpaceDE w:val="0"/>
        <w:autoSpaceDN w:val="0"/>
        <w:adjustRightInd w:val="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f) o</w:t>
      </w:r>
      <w:r w:rsidR="00C44DFD" w:rsidRPr="00A55F1D">
        <w:rPr>
          <w:rFonts w:ascii="Times New Roman" w:hAnsi="Times New Roman"/>
          <w:color w:val="000000"/>
          <w:sz w:val="24"/>
          <w:szCs w:val="24"/>
        </w:rPr>
        <w:t>rganizacja medialnych, cyklicznych imprez sportowych</w:t>
      </w:r>
      <w:r>
        <w:rPr>
          <w:rFonts w:ascii="Times New Roman" w:hAnsi="Times New Roman"/>
          <w:color w:val="000000"/>
          <w:sz w:val="24"/>
          <w:szCs w:val="24"/>
        </w:rPr>
        <w:t>,</w:t>
      </w:r>
    </w:p>
    <w:p w:rsidR="00C44DFD" w:rsidRPr="00A55F1D" w:rsidRDefault="004523E6" w:rsidP="00C44DFD">
      <w:pPr>
        <w:autoSpaceDE w:val="0"/>
        <w:autoSpaceDN w:val="0"/>
        <w:adjustRightInd w:val="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g) r</w:t>
      </w:r>
      <w:r w:rsidR="00C44DFD" w:rsidRPr="00A55F1D">
        <w:rPr>
          <w:rFonts w:ascii="Times New Roman" w:hAnsi="Times New Roman"/>
          <w:color w:val="000000"/>
          <w:sz w:val="24"/>
          <w:szCs w:val="24"/>
        </w:rPr>
        <w:t>ealizacja innych zadań statutowych klubów sportowych i uczniowskich klubów sportowych</w:t>
      </w:r>
      <w:r>
        <w:rPr>
          <w:rFonts w:ascii="Times New Roman" w:hAnsi="Times New Roman"/>
          <w:color w:val="000000"/>
          <w:sz w:val="24"/>
          <w:szCs w:val="24"/>
        </w:rPr>
        <w:t>.</w:t>
      </w:r>
    </w:p>
    <w:p w:rsidR="00C44DFD" w:rsidRPr="004523E6" w:rsidRDefault="008D5726" w:rsidP="00C44DFD">
      <w:pPr>
        <w:autoSpaceDE w:val="0"/>
        <w:autoSpaceDN w:val="0"/>
        <w:adjustRightInd w:val="0"/>
        <w:jc w:val="both"/>
        <w:rPr>
          <w:rFonts w:ascii="Times New Roman" w:hAnsi="Times New Roman"/>
          <w:b/>
          <w:i/>
          <w:color w:val="000000"/>
          <w:sz w:val="24"/>
          <w:szCs w:val="24"/>
        </w:rPr>
      </w:pPr>
      <w:r w:rsidRPr="004523E6">
        <w:rPr>
          <w:rFonts w:ascii="Times New Roman" w:hAnsi="Times New Roman"/>
          <w:b/>
          <w:i/>
          <w:color w:val="000000"/>
          <w:sz w:val="24"/>
          <w:szCs w:val="24"/>
        </w:rPr>
        <w:t>P</w:t>
      </w:r>
      <w:r w:rsidR="007A51F3" w:rsidRPr="004523E6">
        <w:rPr>
          <w:rFonts w:ascii="Times New Roman" w:hAnsi="Times New Roman"/>
          <w:b/>
          <w:i/>
          <w:color w:val="000000"/>
          <w:sz w:val="24"/>
          <w:szCs w:val="24"/>
        </w:rPr>
        <w:t>r</w:t>
      </w:r>
      <w:r w:rsidR="004523E6" w:rsidRPr="004523E6">
        <w:rPr>
          <w:rFonts w:ascii="Times New Roman" w:hAnsi="Times New Roman"/>
          <w:b/>
          <w:i/>
          <w:color w:val="000000"/>
          <w:sz w:val="24"/>
          <w:szCs w:val="24"/>
        </w:rPr>
        <w:t xml:space="preserve">zeznaczona kwota dotacji: do </w:t>
      </w:r>
      <w:r w:rsidR="006600F6">
        <w:rPr>
          <w:rFonts w:ascii="Times New Roman" w:hAnsi="Times New Roman"/>
          <w:b/>
          <w:i/>
          <w:color w:val="000000"/>
          <w:sz w:val="24"/>
          <w:szCs w:val="24"/>
        </w:rPr>
        <w:t>170.000,00 zł</w:t>
      </w:r>
    </w:p>
    <w:p w:rsidR="00C44DFD" w:rsidRPr="004523E6" w:rsidRDefault="00C44DFD" w:rsidP="00C44DFD">
      <w:pPr>
        <w:spacing w:after="0"/>
        <w:jc w:val="center"/>
        <w:rPr>
          <w:rFonts w:ascii="Times New Roman" w:eastAsia="Times New Roman" w:hAnsi="Times New Roman"/>
          <w:b/>
          <w:color w:val="000000"/>
          <w:sz w:val="24"/>
          <w:szCs w:val="24"/>
          <w:lang w:eastAsia="pl-PL"/>
        </w:rPr>
      </w:pPr>
      <w:r w:rsidRPr="004523E6">
        <w:rPr>
          <w:rFonts w:ascii="Times New Roman" w:eastAsia="Times New Roman" w:hAnsi="Times New Roman"/>
          <w:b/>
          <w:color w:val="000000"/>
          <w:sz w:val="24"/>
          <w:szCs w:val="24"/>
          <w:lang w:eastAsia="pl-PL"/>
        </w:rPr>
        <w:t>§ 2</w:t>
      </w:r>
    </w:p>
    <w:p w:rsidR="004523E6" w:rsidRDefault="00C44DFD" w:rsidP="004523E6">
      <w:pPr>
        <w:spacing w:after="0"/>
        <w:jc w:val="center"/>
        <w:rPr>
          <w:rFonts w:ascii="Times New Roman" w:eastAsia="Times New Roman" w:hAnsi="Times New Roman"/>
          <w:b/>
          <w:color w:val="000000"/>
          <w:sz w:val="24"/>
          <w:szCs w:val="24"/>
          <w:lang w:eastAsia="pl-PL"/>
        </w:rPr>
      </w:pPr>
      <w:r w:rsidRPr="004523E6">
        <w:rPr>
          <w:rFonts w:ascii="Times New Roman" w:eastAsia="Times New Roman" w:hAnsi="Times New Roman"/>
          <w:b/>
          <w:color w:val="000000"/>
          <w:sz w:val="24"/>
          <w:szCs w:val="24"/>
          <w:lang w:eastAsia="pl-PL"/>
        </w:rPr>
        <w:t>Zasady przyznania dotacji</w:t>
      </w:r>
      <w:r w:rsidR="004523E6">
        <w:rPr>
          <w:rFonts w:ascii="Times New Roman" w:eastAsia="Times New Roman" w:hAnsi="Times New Roman"/>
          <w:b/>
          <w:color w:val="000000"/>
          <w:sz w:val="24"/>
          <w:szCs w:val="24"/>
          <w:lang w:eastAsia="pl-PL"/>
        </w:rPr>
        <w:br/>
      </w:r>
    </w:p>
    <w:p w:rsidR="004523E6" w:rsidRDefault="004523E6" w:rsidP="004524A5">
      <w:pPr>
        <w:spacing w:after="0"/>
        <w:jc w:val="both"/>
        <w:rPr>
          <w:rFonts w:ascii="Times New Roman" w:eastAsia="Times New Roman" w:hAnsi="Times New Roman"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>1.</w:t>
      </w:r>
      <w:r w:rsidR="001E1044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 xml:space="preserve"> </w:t>
      </w:r>
      <w:r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>Postępowanie będzie prowadzone zgodnie z zapisami:</w:t>
      </w:r>
    </w:p>
    <w:p w:rsidR="004523E6" w:rsidRDefault="004523E6" w:rsidP="004524A5">
      <w:pPr>
        <w:spacing w:after="0"/>
        <w:jc w:val="both"/>
        <w:rPr>
          <w:rFonts w:ascii="Times New Roman" w:eastAsia="Times New Roman" w:hAnsi="Times New Roman"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 xml:space="preserve">- ustawy z dnia 24 kwietnia 2003r. o działalności pożytku publicznego i o wolontariacie </w:t>
      </w:r>
      <w:r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br/>
        <w:t>( Dz.</w:t>
      </w:r>
      <w:r w:rsidR="004524A5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 xml:space="preserve"> </w:t>
      </w:r>
      <w:r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>U. z 2014r. poz.1118 z późn zm.).</w:t>
      </w:r>
    </w:p>
    <w:p w:rsidR="004523E6" w:rsidRPr="004523E6" w:rsidRDefault="004523E6" w:rsidP="004524A5">
      <w:pPr>
        <w:spacing w:after="0"/>
        <w:jc w:val="both"/>
        <w:rPr>
          <w:rFonts w:ascii="Times New Roman" w:eastAsia="Times New Roman" w:hAnsi="Times New Roman"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>-uchwały Nr XIV/73/15 Rady Miejskiej w Barwicach z dnia</w:t>
      </w:r>
      <w:r w:rsidR="00BE1381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 xml:space="preserve"> </w:t>
      </w:r>
      <w:r w:rsidR="00BE1381" w:rsidRPr="00BE1381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 xml:space="preserve">Nr XXV/129/16 Rady Miejskiej w Barwicach z dnia 29 listopada 2016 r. </w:t>
      </w:r>
      <w:r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 xml:space="preserve"> </w:t>
      </w:r>
    </w:p>
    <w:p w:rsidR="001E1044" w:rsidRDefault="004523E6" w:rsidP="004524A5">
      <w:pPr>
        <w:pStyle w:val="Akapitzlist"/>
        <w:autoSpaceDE w:val="0"/>
        <w:autoSpaceDN w:val="0"/>
        <w:adjustRightInd w:val="0"/>
        <w:ind w:left="0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4523E6">
        <w:rPr>
          <w:rFonts w:ascii="Times New Roman" w:hAnsi="Times New Roman"/>
          <w:bCs/>
          <w:color w:val="000000"/>
          <w:sz w:val="24"/>
          <w:szCs w:val="24"/>
        </w:rPr>
        <w:lastRenderedPageBreak/>
        <w:t>2.</w:t>
      </w:r>
      <w:r w:rsidR="001E1044">
        <w:rPr>
          <w:rFonts w:ascii="Times New Roman" w:hAnsi="Times New Roman"/>
          <w:bCs/>
          <w:color w:val="000000"/>
          <w:sz w:val="24"/>
          <w:szCs w:val="24"/>
        </w:rPr>
        <w:t xml:space="preserve"> </w:t>
      </w:r>
      <w:r w:rsidR="00C44DFD" w:rsidRPr="004523E6">
        <w:rPr>
          <w:rFonts w:ascii="Times New Roman" w:hAnsi="Times New Roman"/>
          <w:bCs/>
          <w:color w:val="000000"/>
          <w:sz w:val="24"/>
          <w:szCs w:val="24"/>
        </w:rPr>
        <w:t>Konkurs adresowany jest do</w:t>
      </w:r>
      <w:r w:rsidR="00C44DFD" w:rsidRPr="004523E6">
        <w:rPr>
          <w:rFonts w:ascii="Times New Roman" w:hAnsi="Times New Roman"/>
          <w:b/>
          <w:bCs/>
          <w:color w:val="000000"/>
          <w:sz w:val="24"/>
          <w:szCs w:val="24"/>
        </w:rPr>
        <w:t xml:space="preserve"> </w:t>
      </w:r>
      <w:r w:rsidR="00C44DFD" w:rsidRPr="004523E6">
        <w:rPr>
          <w:rFonts w:ascii="Times New Roman" w:hAnsi="Times New Roman"/>
          <w:bCs/>
          <w:color w:val="000000"/>
          <w:sz w:val="24"/>
          <w:szCs w:val="24"/>
        </w:rPr>
        <w:t>klubów sportowych działających na podstawie przepisów ustawy  z dn</w:t>
      </w:r>
      <w:r w:rsidR="001E1044">
        <w:rPr>
          <w:rFonts w:ascii="Times New Roman" w:hAnsi="Times New Roman"/>
          <w:bCs/>
          <w:color w:val="000000"/>
          <w:sz w:val="24"/>
          <w:szCs w:val="24"/>
        </w:rPr>
        <w:t xml:space="preserve">ia 25 czerwca 2010 r. o sporcie, </w:t>
      </w:r>
      <w:r w:rsidR="00C44DFD" w:rsidRPr="004523E6">
        <w:rPr>
          <w:rFonts w:ascii="Times New Roman" w:hAnsi="Times New Roman"/>
          <w:bCs/>
          <w:color w:val="000000"/>
          <w:sz w:val="24"/>
          <w:szCs w:val="24"/>
        </w:rPr>
        <w:t xml:space="preserve">które </w:t>
      </w:r>
      <w:r w:rsidR="001E1044">
        <w:rPr>
          <w:rFonts w:ascii="Times New Roman" w:hAnsi="Times New Roman"/>
          <w:bCs/>
          <w:color w:val="000000"/>
          <w:sz w:val="24"/>
          <w:szCs w:val="24"/>
        </w:rPr>
        <w:t>spełniają łącznie następujące warunki:</w:t>
      </w:r>
    </w:p>
    <w:p w:rsidR="001E1044" w:rsidRDefault="001E1044" w:rsidP="004524A5">
      <w:pPr>
        <w:pStyle w:val="Akapitzlist"/>
        <w:autoSpaceDE w:val="0"/>
        <w:autoSpaceDN w:val="0"/>
        <w:adjustRightInd w:val="0"/>
        <w:ind w:left="0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>
        <w:rPr>
          <w:rFonts w:ascii="Times New Roman" w:hAnsi="Times New Roman"/>
          <w:bCs/>
          <w:color w:val="000000"/>
          <w:sz w:val="24"/>
          <w:szCs w:val="24"/>
        </w:rPr>
        <w:t>-</w:t>
      </w:r>
      <w:r w:rsidR="00C44DFD" w:rsidRPr="004523E6">
        <w:rPr>
          <w:rFonts w:ascii="Times New Roman" w:hAnsi="Times New Roman"/>
          <w:bCs/>
          <w:color w:val="000000"/>
          <w:sz w:val="24"/>
          <w:szCs w:val="24"/>
        </w:rPr>
        <w:t>nie działaj</w:t>
      </w:r>
      <w:r>
        <w:rPr>
          <w:rFonts w:ascii="Times New Roman" w:hAnsi="Times New Roman"/>
          <w:bCs/>
          <w:color w:val="000000"/>
          <w:sz w:val="24"/>
          <w:szCs w:val="24"/>
        </w:rPr>
        <w:t>ą w celu osiągnięcia zysku,</w:t>
      </w:r>
    </w:p>
    <w:p w:rsidR="001E1044" w:rsidRDefault="001E1044" w:rsidP="004524A5">
      <w:pPr>
        <w:pStyle w:val="Akapitzlist"/>
        <w:autoSpaceDE w:val="0"/>
        <w:autoSpaceDN w:val="0"/>
        <w:adjustRightInd w:val="0"/>
        <w:ind w:left="0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>
        <w:rPr>
          <w:rFonts w:ascii="Times New Roman" w:hAnsi="Times New Roman"/>
          <w:bCs/>
          <w:color w:val="000000"/>
          <w:sz w:val="24"/>
          <w:szCs w:val="24"/>
        </w:rPr>
        <w:t>-</w:t>
      </w:r>
      <w:r w:rsidR="00C44DFD" w:rsidRPr="004523E6">
        <w:rPr>
          <w:rFonts w:ascii="Times New Roman" w:hAnsi="Times New Roman"/>
          <w:bCs/>
          <w:color w:val="000000"/>
          <w:sz w:val="24"/>
          <w:szCs w:val="24"/>
        </w:rPr>
        <w:t>przeznaczają całość dochodów na realizację celów statutowych</w:t>
      </w:r>
      <w:r>
        <w:rPr>
          <w:rFonts w:ascii="Times New Roman" w:hAnsi="Times New Roman"/>
          <w:bCs/>
          <w:color w:val="000000"/>
          <w:sz w:val="24"/>
          <w:szCs w:val="24"/>
        </w:rPr>
        <w:t>,</w:t>
      </w:r>
    </w:p>
    <w:p w:rsidR="001E1044" w:rsidRDefault="001E1044" w:rsidP="004524A5">
      <w:pPr>
        <w:pStyle w:val="Akapitzlist"/>
        <w:autoSpaceDE w:val="0"/>
        <w:autoSpaceDN w:val="0"/>
        <w:adjustRightInd w:val="0"/>
        <w:ind w:left="0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>
        <w:rPr>
          <w:rFonts w:ascii="Times New Roman" w:hAnsi="Times New Roman"/>
          <w:bCs/>
          <w:color w:val="000000"/>
          <w:sz w:val="24"/>
          <w:szCs w:val="24"/>
        </w:rPr>
        <w:t>-</w:t>
      </w:r>
      <w:r w:rsidR="00C44DFD" w:rsidRPr="004523E6">
        <w:rPr>
          <w:rFonts w:ascii="Times New Roman" w:hAnsi="Times New Roman"/>
          <w:bCs/>
          <w:color w:val="000000"/>
          <w:sz w:val="24"/>
          <w:szCs w:val="24"/>
        </w:rPr>
        <w:t xml:space="preserve">nie przeznaczają zysku do podziału między swoich członków, udziałowca, akcjonariuszy </w:t>
      </w:r>
      <w:r w:rsidR="004524A5">
        <w:rPr>
          <w:rFonts w:ascii="Times New Roman" w:hAnsi="Times New Roman"/>
          <w:bCs/>
          <w:color w:val="000000"/>
          <w:sz w:val="24"/>
          <w:szCs w:val="24"/>
        </w:rPr>
        <w:t xml:space="preserve">       </w:t>
      </w:r>
      <w:r w:rsidR="00C44DFD" w:rsidRPr="004523E6">
        <w:rPr>
          <w:rFonts w:ascii="Times New Roman" w:hAnsi="Times New Roman"/>
          <w:bCs/>
          <w:color w:val="000000"/>
          <w:sz w:val="24"/>
          <w:szCs w:val="24"/>
        </w:rPr>
        <w:t>i pracowników realizujące zadania statutowe w zakresie odpowiadającym zadaniu.</w:t>
      </w:r>
      <w:r w:rsidR="004524A5">
        <w:rPr>
          <w:rFonts w:ascii="Times New Roman" w:hAnsi="Times New Roman"/>
          <w:bCs/>
          <w:color w:val="000000"/>
          <w:sz w:val="24"/>
          <w:szCs w:val="24"/>
        </w:rPr>
        <w:br/>
      </w:r>
    </w:p>
    <w:p w:rsidR="004524A5" w:rsidRDefault="001E1044" w:rsidP="004524A5">
      <w:pPr>
        <w:pStyle w:val="Akapitzlist"/>
        <w:autoSpaceDE w:val="0"/>
        <w:autoSpaceDN w:val="0"/>
        <w:adjustRightInd w:val="0"/>
        <w:ind w:left="0"/>
        <w:jc w:val="both"/>
        <w:rPr>
          <w:rFonts w:ascii="Times New Roman" w:hAnsi="Times New Roman"/>
          <w:color w:val="000000"/>
          <w:sz w:val="24"/>
          <w:szCs w:val="24"/>
        </w:rPr>
      </w:pPr>
      <w:r w:rsidRPr="004524A5">
        <w:rPr>
          <w:rFonts w:ascii="Times New Roman" w:hAnsi="Times New Roman"/>
          <w:bCs/>
          <w:color w:val="000000"/>
          <w:sz w:val="24"/>
          <w:szCs w:val="24"/>
        </w:rPr>
        <w:t xml:space="preserve">3. </w:t>
      </w:r>
      <w:r w:rsidR="00C44DFD" w:rsidRPr="004524A5">
        <w:rPr>
          <w:rFonts w:ascii="Times New Roman" w:hAnsi="Times New Roman"/>
          <w:color w:val="000000"/>
          <w:sz w:val="24"/>
          <w:szCs w:val="24"/>
        </w:rPr>
        <w:t>Dotacja moż</w:t>
      </w:r>
      <w:r w:rsidR="00E64DC4" w:rsidRPr="004524A5">
        <w:rPr>
          <w:rFonts w:ascii="Times New Roman" w:hAnsi="Times New Roman"/>
          <w:color w:val="000000"/>
          <w:sz w:val="24"/>
          <w:szCs w:val="24"/>
        </w:rPr>
        <w:t>e być przyznana w wysokości do 7</w:t>
      </w:r>
      <w:r w:rsidR="00C44DFD" w:rsidRPr="004524A5">
        <w:rPr>
          <w:rFonts w:ascii="Times New Roman" w:hAnsi="Times New Roman"/>
          <w:color w:val="000000"/>
          <w:sz w:val="24"/>
          <w:szCs w:val="24"/>
        </w:rPr>
        <w:t>0% kosztów realizacji projektu. Wysokość wynagrodzenia nie może przekraczać 25% wnioskowanej dotacji.</w:t>
      </w:r>
    </w:p>
    <w:p w:rsidR="004524A5" w:rsidRDefault="004524A5" w:rsidP="004524A5">
      <w:pPr>
        <w:pStyle w:val="Akapitzlist"/>
        <w:autoSpaceDE w:val="0"/>
        <w:autoSpaceDN w:val="0"/>
        <w:adjustRightInd w:val="0"/>
        <w:ind w:left="0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C44DFD" w:rsidRPr="004524A5" w:rsidRDefault="004524A5" w:rsidP="004524A5">
      <w:pPr>
        <w:pStyle w:val="Akapitzlist"/>
        <w:autoSpaceDE w:val="0"/>
        <w:autoSpaceDN w:val="0"/>
        <w:adjustRightInd w:val="0"/>
        <w:ind w:left="0"/>
        <w:jc w:val="both"/>
        <w:rPr>
          <w:rFonts w:ascii="Times New Roman" w:hAnsi="Times New Roman"/>
          <w:color w:val="000000"/>
          <w:sz w:val="24"/>
          <w:szCs w:val="24"/>
        </w:rPr>
      </w:pPr>
      <w:r w:rsidRPr="004524A5">
        <w:rPr>
          <w:rFonts w:ascii="Times New Roman" w:hAnsi="Times New Roman"/>
          <w:color w:val="000000"/>
          <w:sz w:val="24"/>
          <w:szCs w:val="24"/>
        </w:rPr>
        <w:t>4.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C44DFD" w:rsidRPr="004524A5">
        <w:rPr>
          <w:rFonts w:ascii="Times New Roman" w:hAnsi="Times New Roman"/>
          <w:color w:val="000000"/>
          <w:sz w:val="24"/>
          <w:szCs w:val="24"/>
        </w:rPr>
        <w:t xml:space="preserve">Dotacja wykorzystana niezgodnie z przeznaczeniem podlega zwrotowi wraz </w:t>
      </w:r>
      <w:r>
        <w:rPr>
          <w:rFonts w:ascii="Times New Roman" w:hAnsi="Times New Roman"/>
          <w:color w:val="000000"/>
          <w:sz w:val="24"/>
          <w:szCs w:val="24"/>
        </w:rPr>
        <w:t xml:space="preserve">                        </w:t>
      </w:r>
      <w:r w:rsidR="00C44DFD" w:rsidRPr="004524A5">
        <w:rPr>
          <w:rFonts w:ascii="Times New Roman" w:hAnsi="Times New Roman"/>
          <w:color w:val="000000"/>
          <w:sz w:val="24"/>
          <w:szCs w:val="24"/>
        </w:rPr>
        <w:t>z nienależnymi odsetkami za zwłokę zgodnie z art. 252</w:t>
      </w:r>
      <w:r w:rsidR="007A51F3" w:rsidRPr="004524A5">
        <w:rPr>
          <w:rFonts w:ascii="Times New Roman" w:hAnsi="Times New Roman"/>
          <w:color w:val="000000"/>
          <w:sz w:val="24"/>
          <w:szCs w:val="24"/>
        </w:rPr>
        <w:t xml:space="preserve"> Ustawy</w:t>
      </w:r>
      <w:r w:rsidR="001E1044" w:rsidRPr="004524A5">
        <w:rPr>
          <w:rFonts w:ascii="Times New Roman" w:hAnsi="Times New Roman"/>
          <w:color w:val="000000"/>
          <w:sz w:val="24"/>
          <w:szCs w:val="24"/>
        </w:rPr>
        <w:t xml:space="preserve"> z dnia </w:t>
      </w:r>
      <w:r w:rsidR="007A51F3" w:rsidRPr="004524A5">
        <w:rPr>
          <w:rFonts w:ascii="Times New Roman" w:hAnsi="Times New Roman"/>
          <w:color w:val="000000"/>
          <w:sz w:val="24"/>
          <w:szCs w:val="24"/>
        </w:rPr>
        <w:t>27 sierpnia 2009</w:t>
      </w:r>
      <w:r w:rsidR="00C44DFD" w:rsidRPr="004524A5">
        <w:rPr>
          <w:rFonts w:ascii="Times New Roman" w:hAnsi="Times New Roman"/>
          <w:color w:val="000000"/>
          <w:sz w:val="24"/>
          <w:szCs w:val="24"/>
        </w:rPr>
        <w:t xml:space="preserve">r. </w:t>
      </w:r>
      <w:r>
        <w:rPr>
          <w:rFonts w:ascii="Times New Roman" w:hAnsi="Times New Roman"/>
          <w:color w:val="000000"/>
          <w:sz w:val="24"/>
          <w:szCs w:val="24"/>
        </w:rPr>
        <w:t xml:space="preserve">       </w:t>
      </w:r>
      <w:r w:rsidR="00C44DFD" w:rsidRPr="004524A5">
        <w:rPr>
          <w:rFonts w:ascii="Times New Roman" w:hAnsi="Times New Roman"/>
          <w:color w:val="000000"/>
          <w:sz w:val="24"/>
          <w:szCs w:val="24"/>
        </w:rPr>
        <w:t>o finansach publicznych (Dz.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C44DFD" w:rsidRPr="004524A5">
        <w:rPr>
          <w:rFonts w:ascii="Times New Roman" w:hAnsi="Times New Roman"/>
          <w:color w:val="000000"/>
          <w:sz w:val="24"/>
          <w:szCs w:val="24"/>
        </w:rPr>
        <w:t>U. z 2009 r. Nr 157, poz. 1240 ze zm.).</w:t>
      </w:r>
    </w:p>
    <w:p w:rsidR="00C44DFD" w:rsidRPr="001E1044" w:rsidRDefault="004524A5" w:rsidP="00C44DFD">
      <w:pPr>
        <w:autoSpaceDE w:val="0"/>
        <w:autoSpaceDN w:val="0"/>
        <w:adjustRightInd w:val="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5.</w:t>
      </w:r>
      <w:r w:rsidR="00C44DFD" w:rsidRPr="001E1044">
        <w:rPr>
          <w:rFonts w:ascii="Times New Roman" w:hAnsi="Times New Roman"/>
          <w:color w:val="000000"/>
          <w:sz w:val="24"/>
          <w:szCs w:val="24"/>
        </w:rPr>
        <w:t xml:space="preserve"> Dotacja nie może być przeznaczona na:</w:t>
      </w:r>
    </w:p>
    <w:p w:rsidR="001E1044" w:rsidRDefault="001E1044" w:rsidP="001E1044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- </w:t>
      </w:r>
      <w:r w:rsidR="00C44DFD" w:rsidRPr="001E1044">
        <w:rPr>
          <w:rFonts w:ascii="Times New Roman" w:hAnsi="Times New Roman"/>
          <w:color w:val="000000"/>
          <w:sz w:val="24"/>
          <w:szCs w:val="24"/>
        </w:rPr>
        <w:t>pokrycie deficytu zrealiz</w:t>
      </w:r>
      <w:r w:rsidR="004524A5">
        <w:rPr>
          <w:rFonts w:ascii="Times New Roman" w:hAnsi="Times New Roman"/>
          <w:color w:val="000000"/>
          <w:sz w:val="24"/>
          <w:szCs w:val="24"/>
        </w:rPr>
        <w:t>owanych wcześniej przedsięwzięć,</w:t>
      </w:r>
    </w:p>
    <w:p w:rsidR="00C44DFD" w:rsidRPr="001E1044" w:rsidRDefault="001E1044" w:rsidP="001E1044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- </w:t>
      </w:r>
      <w:r w:rsidR="00C44DFD" w:rsidRPr="001E1044">
        <w:rPr>
          <w:rFonts w:ascii="Times New Roman" w:hAnsi="Times New Roman"/>
          <w:color w:val="000000"/>
          <w:sz w:val="24"/>
          <w:szCs w:val="24"/>
        </w:rPr>
        <w:t>ponoszenie stałych kosztów związanych z zatrudnieniem pracowników (za wyjątkiem trenerów), czynsze, koszty dostawy energii elektrycznej, wody, gazu, usłu</w:t>
      </w:r>
      <w:r w:rsidR="004524A5">
        <w:rPr>
          <w:rFonts w:ascii="Times New Roman" w:hAnsi="Times New Roman"/>
          <w:color w:val="000000"/>
          <w:sz w:val="24"/>
          <w:szCs w:val="24"/>
        </w:rPr>
        <w:t>g telekomunikacyjnych,</w:t>
      </w:r>
    </w:p>
    <w:p w:rsidR="00C44DFD" w:rsidRPr="001E1044" w:rsidRDefault="00C44DFD" w:rsidP="001E1044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  <w:r w:rsidRPr="001E1044">
        <w:rPr>
          <w:rFonts w:ascii="Times New Roman" w:hAnsi="Times New Roman"/>
          <w:color w:val="000000"/>
          <w:sz w:val="24"/>
          <w:szCs w:val="24"/>
        </w:rPr>
        <w:t>- podatek od towarów i usług, jeżeli podm</w:t>
      </w:r>
      <w:r w:rsidR="004524A5">
        <w:rPr>
          <w:rFonts w:ascii="Times New Roman" w:hAnsi="Times New Roman"/>
          <w:color w:val="000000"/>
          <w:sz w:val="24"/>
          <w:szCs w:val="24"/>
        </w:rPr>
        <w:t>iot ma prawo do jego odliczenia,</w:t>
      </w:r>
    </w:p>
    <w:p w:rsidR="00C44DFD" w:rsidRPr="001E1044" w:rsidRDefault="00C44DFD" w:rsidP="001E1044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  <w:r w:rsidRPr="001E1044">
        <w:rPr>
          <w:rFonts w:ascii="Times New Roman" w:hAnsi="Times New Roman"/>
          <w:color w:val="000000"/>
          <w:sz w:val="24"/>
          <w:szCs w:val="24"/>
        </w:rPr>
        <w:t>- wydatki poni</w:t>
      </w:r>
      <w:r w:rsidR="004524A5">
        <w:rPr>
          <w:rFonts w:ascii="Times New Roman" w:hAnsi="Times New Roman"/>
          <w:color w:val="000000"/>
          <w:sz w:val="24"/>
          <w:szCs w:val="24"/>
        </w:rPr>
        <w:t>esione na przygotowanie wniosku,</w:t>
      </w:r>
    </w:p>
    <w:p w:rsidR="00C44DFD" w:rsidRPr="001E1044" w:rsidRDefault="00C44DFD" w:rsidP="001E1044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  <w:r w:rsidRPr="001E1044">
        <w:rPr>
          <w:rFonts w:ascii="Times New Roman" w:hAnsi="Times New Roman"/>
          <w:color w:val="000000"/>
          <w:sz w:val="24"/>
          <w:szCs w:val="24"/>
        </w:rPr>
        <w:t>- zobowiązani</w:t>
      </w:r>
      <w:r w:rsidR="004524A5">
        <w:rPr>
          <w:rFonts w:ascii="Times New Roman" w:hAnsi="Times New Roman"/>
          <w:color w:val="000000"/>
          <w:sz w:val="24"/>
          <w:szCs w:val="24"/>
        </w:rPr>
        <w:t>a z tytułu otrzymanych kredytów,</w:t>
      </w:r>
    </w:p>
    <w:p w:rsidR="00C44DFD" w:rsidRPr="001E1044" w:rsidRDefault="00C44DFD" w:rsidP="001E1044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  <w:r w:rsidRPr="001E1044">
        <w:rPr>
          <w:rFonts w:ascii="Times New Roman" w:hAnsi="Times New Roman"/>
          <w:color w:val="000000"/>
          <w:sz w:val="24"/>
          <w:szCs w:val="24"/>
        </w:rPr>
        <w:t>- dzi</w:t>
      </w:r>
      <w:r w:rsidR="004524A5">
        <w:rPr>
          <w:rFonts w:ascii="Times New Roman" w:hAnsi="Times New Roman"/>
          <w:color w:val="000000"/>
          <w:sz w:val="24"/>
          <w:szCs w:val="24"/>
        </w:rPr>
        <w:t>ałalność polityczną i religijną,</w:t>
      </w:r>
    </w:p>
    <w:p w:rsidR="00C44DFD" w:rsidRPr="001E1044" w:rsidRDefault="00C44DFD" w:rsidP="001E1044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  <w:r w:rsidRPr="001E1044">
        <w:rPr>
          <w:rFonts w:ascii="Times New Roman" w:hAnsi="Times New Roman"/>
          <w:color w:val="000000"/>
          <w:sz w:val="24"/>
          <w:szCs w:val="24"/>
        </w:rPr>
        <w:t>- wydatki z tytułu opłat i kar umownych, grzywien, a także koszty procesów sądowych oraz koszty realizacji</w:t>
      </w:r>
      <w:r w:rsidR="004524A5">
        <w:rPr>
          <w:rFonts w:ascii="Times New Roman" w:hAnsi="Times New Roman"/>
          <w:color w:val="000000"/>
          <w:sz w:val="24"/>
          <w:szCs w:val="24"/>
        </w:rPr>
        <w:t xml:space="preserve"> postanowień wydanych przez sąd,</w:t>
      </w:r>
    </w:p>
    <w:p w:rsidR="00C44DFD" w:rsidRPr="001E1044" w:rsidRDefault="00C44DFD" w:rsidP="001E1044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  <w:r w:rsidRPr="001E1044">
        <w:rPr>
          <w:rFonts w:ascii="Times New Roman" w:hAnsi="Times New Roman"/>
          <w:color w:val="000000"/>
          <w:sz w:val="24"/>
          <w:szCs w:val="24"/>
        </w:rPr>
        <w:t>- wydatki nieuwzgl</w:t>
      </w:r>
      <w:r w:rsidR="004524A5">
        <w:rPr>
          <w:rFonts w:ascii="Times New Roman" w:hAnsi="Times New Roman"/>
          <w:color w:val="000000"/>
          <w:sz w:val="24"/>
          <w:szCs w:val="24"/>
        </w:rPr>
        <w:t>ędnione w ofercie oraz w umowie,</w:t>
      </w:r>
    </w:p>
    <w:p w:rsidR="00C44DFD" w:rsidRPr="001E1044" w:rsidRDefault="004524A5" w:rsidP="001E1044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- odsetki od zadłużeń,</w:t>
      </w:r>
    </w:p>
    <w:p w:rsidR="00C44DFD" w:rsidRDefault="00C44DFD" w:rsidP="001E1044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  <w:r w:rsidRPr="001E1044">
        <w:rPr>
          <w:rFonts w:ascii="Times New Roman" w:hAnsi="Times New Roman"/>
          <w:color w:val="000000"/>
          <w:sz w:val="24"/>
          <w:szCs w:val="24"/>
        </w:rPr>
        <w:t>-</w:t>
      </w:r>
      <w:r w:rsidR="004524A5">
        <w:rPr>
          <w:rFonts w:ascii="Times New Roman" w:hAnsi="Times New Roman"/>
          <w:color w:val="000000"/>
          <w:sz w:val="24"/>
          <w:szCs w:val="24"/>
        </w:rPr>
        <w:t xml:space="preserve"> darowizny na rzecz osób innych.</w:t>
      </w:r>
    </w:p>
    <w:p w:rsidR="004524A5" w:rsidRPr="001E1044" w:rsidRDefault="004524A5" w:rsidP="001E1044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4524A5" w:rsidRDefault="004524A5" w:rsidP="001E1044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  <w:r w:rsidRPr="004524A5">
        <w:rPr>
          <w:rFonts w:ascii="Times New Roman" w:hAnsi="Times New Roman"/>
          <w:color w:val="000000"/>
          <w:sz w:val="24"/>
          <w:szCs w:val="24"/>
        </w:rPr>
        <w:t>6.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CF1D90">
        <w:rPr>
          <w:rFonts w:ascii="Times New Roman" w:hAnsi="Times New Roman"/>
          <w:color w:val="000000"/>
          <w:sz w:val="24"/>
          <w:szCs w:val="24"/>
        </w:rPr>
        <w:t xml:space="preserve">Rozpatrzone będą wyłącznie oferty kompletne i prawidłowe, złożone w terminie i wg </w:t>
      </w:r>
      <w:r w:rsidR="00C44DFD" w:rsidRPr="004524A5">
        <w:rPr>
          <w:rFonts w:ascii="Times New Roman" w:hAnsi="Times New Roman"/>
          <w:color w:val="000000"/>
          <w:sz w:val="24"/>
          <w:szCs w:val="24"/>
        </w:rPr>
        <w:t>wzoru stanowiącego załącznik nr 1 do Rozporządzenia Ministra Pracy i Polityki Społec</w:t>
      </w:r>
      <w:r w:rsidR="00CF1D90">
        <w:rPr>
          <w:rFonts w:ascii="Times New Roman" w:hAnsi="Times New Roman"/>
          <w:color w:val="000000"/>
          <w:sz w:val="24"/>
          <w:szCs w:val="24"/>
        </w:rPr>
        <w:t>znej z dnia 15 grudnia 2010</w:t>
      </w:r>
      <w:r w:rsidR="00BE1381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CF1D90">
        <w:rPr>
          <w:rFonts w:ascii="Times New Roman" w:hAnsi="Times New Roman"/>
          <w:color w:val="000000"/>
          <w:sz w:val="24"/>
          <w:szCs w:val="24"/>
        </w:rPr>
        <w:t>r.</w:t>
      </w:r>
      <w:r w:rsidR="00C44DFD" w:rsidRPr="004524A5">
        <w:rPr>
          <w:rFonts w:ascii="Times New Roman" w:hAnsi="Times New Roman"/>
          <w:color w:val="000000"/>
          <w:sz w:val="24"/>
          <w:szCs w:val="24"/>
        </w:rPr>
        <w:t xml:space="preserve"> w sprawie wzoru oferty i ramowego wzoru umowy dotyczącej realizacji zadania publ</w:t>
      </w:r>
      <w:r w:rsidR="00CF1D90">
        <w:rPr>
          <w:rFonts w:ascii="Times New Roman" w:hAnsi="Times New Roman"/>
          <w:color w:val="000000"/>
          <w:sz w:val="24"/>
          <w:szCs w:val="24"/>
        </w:rPr>
        <w:t xml:space="preserve">icznego oraz wzoru sprawozdania </w:t>
      </w:r>
      <w:r w:rsidR="00C44DFD" w:rsidRPr="004524A5">
        <w:rPr>
          <w:rFonts w:ascii="Times New Roman" w:hAnsi="Times New Roman"/>
          <w:color w:val="000000"/>
          <w:sz w:val="24"/>
          <w:szCs w:val="24"/>
        </w:rPr>
        <w:t>z wykonania tego zadania</w:t>
      </w:r>
      <w:r w:rsidR="00CF1D90">
        <w:rPr>
          <w:rFonts w:ascii="Times New Roman" w:hAnsi="Times New Roman"/>
          <w:color w:val="000000"/>
          <w:sz w:val="24"/>
          <w:szCs w:val="24"/>
        </w:rPr>
        <w:t>.</w:t>
      </w:r>
    </w:p>
    <w:p w:rsidR="00CF1D90" w:rsidRPr="004524A5" w:rsidRDefault="00CF1D90" w:rsidP="001E1044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C44DFD" w:rsidRPr="004524A5" w:rsidRDefault="004524A5" w:rsidP="00C44DFD">
      <w:pPr>
        <w:autoSpaceDE w:val="0"/>
        <w:autoSpaceDN w:val="0"/>
        <w:adjustRightInd w:val="0"/>
        <w:jc w:val="both"/>
        <w:rPr>
          <w:rFonts w:ascii="Times New Roman" w:hAnsi="Times New Roman"/>
          <w:color w:val="000000"/>
          <w:sz w:val="24"/>
          <w:szCs w:val="24"/>
        </w:rPr>
      </w:pPr>
      <w:r w:rsidRPr="004524A5">
        <w:rPr>
          <w:rFonts w:ascii="Times New Roman" w:hAnsi="Times New Roman"/>
          <w:color w:val="000000"/>
          <w:sz w:val="24"/>
          <w:szCs w:val="24"/>
        </w:rPr>
        <w:t>7.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C44DFD" w:rsidRPr="004524A5">
        <w:rPr>
          <w:rFonts w:ascii="Times New Roman" w:hAnsi="Times New Roman"/>
          <w:color w:val="000000"/>
          <w:sz w:val="24"/>
          <w:szCs w:val="24"/>
        </w:rPr>
        <w:t>Złożenie oferty nie jest równoznaczne z przyznaniem dotacji.</w:t>
      </w:r>
    </w:p>
    <w:p w:rsidR="00C44DFD" w:rsidRPr="004524A5" w:rsidRDefault="004524A5" w:rsidP="00C44DFD">
      <w:pPr>
        <w:autoSpaceDE w:val="0"/>
        <w:autoSpaceDN w:val="0"/>
        <w:adjustRightInd w:val="0"/>
        <w:jc w:val="both"/>
        <w:rPr>
          <w:rFonts w:ascii="Times New Roman" w:hAnsi="Times New Roman"/>
          <w:color w:val="000000"/>
          <w:sz w:val="24"/>
          <w:szCs w:val="24"/>
        </w:rPr>
      </w:pPr>
      <w:r w:rsidRPr="004524A5">
        <w:rPr>
          <w:rFonts w:ascii="Times New Roman" w:hAnsi="Times New Roman"/>
          <w:color w:val="000000"/>
          <w:sz w:val="24"/>
          <w:szCs w:val="24"/>
        </w:rPr>
        <w:t>8.</w:t>
      </w:r>
      <w:r w:rsidR="00C44DFD" w:rsidRPr="004524A5">
        <w:rPr>
          <w:rFonts w:ascii="Times New Roman" w:hAnsi="Times New Roman"/>
          <w:color w:val="000000"/>
          <w:sz w:val="24"/>
          <w:szCs w:val="24"/>
        </w:rPr>
        <w:t xml:space="preserve"> W przypadku przyznania mniejszej kwoty niż wnioskowana, podmiot dokonuje stosownie do przyznanej kwoty aktualizacji kosztorysu oraz harmonogramu lub wycofuje swoją ofertę. W zaktualizowanym kosztorysie proporcje procentowe środków własnych w odniesieniu do przyznanej dotacji nie mogą być niższe, niż zadeklarowane w ofercie złożonej w otwartym konkursie ofert.</w:t>
      </w:r>
    </w:p>
    <w:p w:rsidR="00C44DFD" w:rsidRDefault="004524A5" w:rsidP="00C44DFD">
      <w:pPr>
        <w:autoSpaceDE w:val="0"/>
        <w:autoSpaceDN w:val="0"/>
        <w:adjustRightInd w:val="0"/>
        <w:jc w:val="both"/>
        <w:rPr>
          <w:rFonts w:ascii="Times New Roman" w:hAnsi="Times New Roman"/>
          <w:color w:val="000000"/>
          <w:sz w:val="24"/>
          <w:szCs w:val="24"/>
        </w:rPr>
      </w:pPr>
      <w:r w:rsidRPr="004524A5">
        <w:rPr>
          <w:rFonts w:ascii="Times New Roman" w:hAnsi="Times New Roman"/>
          <w:color w:val="000000"/>
          <w:sz w:val="24"/>
          <w:szCs w:val="24"/>
        </w:rPr>
        <w:t xml:space="preserve">9. </w:t>
      </w:r>
      <w:r w:rsidR="00C44DFD" w:rsidRPr="004524A5">
        <w:rPr>
          <w:rFonts w:ascii="Times New Roman" w:hAnsi="Times New Roman"/>
          <w:color w:val="000000"/>
          <w:sz w:val="24"/>
          <w:szCs w:val="24"/>
        </w:rPr>
        <w:t xml:space="preserve">Podmiot składający wniosek w trybie otwartego konkursu zobowiązany jest uwzględnić </w:t>
      </w:r>
      <w:r>
        <w:rPr>
          <w:rFonts w:ascii="Times New Roman" w:hAnsi="Times New Roman"/>
          <w:color w:val="000000"/>
          <w:sz w:val="24"/>
          <w:szCs w:val="24"/>
        </w:rPr>
        <w:t xml:space="preserve">    </w:t>
      </w:r>
      <w:r w:rsidR="00C44DFD" w:rsidRPr="004524A5">
        <w:rPr>
          <w:rFonts w:ascii="Times New Roman" w:hAnsi="Times New Roman"/>
          <w:color w:val="000000"/>
          <w:sz w:val="24"/>
          <w:szCs w:val="24"/>
        </w:rPr>
        <w:t xml:space="preserve">w promocji projektu znak herbu Gminy Barwice. </w:t>
      </w:r>
    </w:p>
    <w:p w:rsidR="004524A5" w:rsidRPr="004524A5" w:rsidRDefault="004524A5" w:rsidP="004524A5">
      <w:pPr>
        <w:spacing w:after="0"/>
        <w:jc w:val="center"/>
        <w:rPr>
          <w:rFonts w:ascii="Times New Roman" w:eastAsia="Times New Roman" w:hAnsi="Times New Roman"/>
          <w:b/>
          <w:color w:val="000000"/>
          <w:sz w:val="24"/>
          <w:szCs w:val="24"/>
          <w:lang w:eastAsia="pl-PL"/>
        </w:rPr>
      </w:pPr>
      <w:r w:rsidRPr="004524A5">
        <w:rPr>
          <w:rFonts w:ascii="Times New Roman" w:eastAsia="Times New Roman" w:hAnsi="Times New Roman"/>
          <w:b/>
          <w:color w:val="000000"/>
          <w:sz w:val="24"/>
          <w:szCs w:val="24"/>
          <w:lang w:eastAsia="pl-PL"/>
        </w:rPr>
        <w:lastRenderedPageBreak/>
        <w:t>§ 3</w:t>
      </w:r>
    </w:p>
    <w:p w:rsidR="004524A5" w:rsidRPr="004524A5" w:rsidRDefault="004524A5" w:rsidP="004524A5">
      <w:pPr>
        <w:spacing w:after="0"/>
        <w:jc w:val="center"/>
        <w:rPr>
          <w:rFonts w:ascii="Times New Roman" w:eastAsia="Times New Roman" w:hAnsi="Times New Roman"/>
          <w:b/>
          <w:color w:val="000000"/>
          <w:sz w:val="24"/>
          <w:szCs w:val="24"/>
          <w:lang w:eastAsia="pl-PL"/>
        </w:rPr>
      </w:pPr>
      <w:r w:rsidRPr="004524A5">
        <w:rPr>
          <w:rFonts w:ascii="Times New Roman" w:eastAsia="Times New Roman" w:hAnsi="Times New Roman"/>
          <w:b/>
          <w:color w:val="000000"/>
          <w:sz w:val="24"/>
          <w:szCs w:val="24"/>
          <w:lang w:eastAsia="pl-PL"/>
        </w:rPr>
        <w:t>Warunki i zasady składania ofert</w:t>
      </w:r>
    </w:p>
    <w:p w:rsidR="00E11B89" w:rsidRDefault="00E11B89" w:rsidP="00E11B89">
      <w:pPr>
        <w:pStyle w:val="Akapitzlist"/>
        <w:autoSpaceDE w:val="0"/>
        <w:autoSpaceDN w:val="0"/>
        <w:adjustRightInd w:val="0"/>
        <w:ind w:left="0"/>
        <w:jc w:val="both"/>
        <w:rPr>
          <w:rFonts w:eastAsia="Times New Roman" w:cs="Arial"/>
          <w:b/>
          <w:color w:val="000000"/>
          <w:sz w:val="24"/>
          <w:szCs w:val="24"/>
          <w:lang w:eastAsia="pl-PL"/>
        </w:rPr>
      </w:pPr>
    </w:p>
    <w:p w:rsidR="00BE1381" w:rsidRDefault="00E11B89" w:rsidP="00E11B89">
      <w:pPr>
        <w:pStyle w:val="Akapitzlist"/>
        <w:autoSpaceDE w:val="0"/>
        <w:autoSpaceDN w:val="0"/>
        <w:adjustRightInd w:val="0"/>
        <w:ind w:left="0"/>
        <w:jc w:val="both"/>
        <w:rPr>
          <w:rFonts w:ascii="Times New Roman" w:hAnsi="Times New Roman"/>
          <w:b/>
          <w:color w:val="000000"/>
          <w:sz w:val="24"/>
          <w:szCs w:val="24"/>
        </w:rPr>
      </w:pPr>
      <w:r w:rsidRPr="00E11B89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>1.</w:t>
      </w:r>
      <w:r w:rsidR="004524A5" w:rsidRPr="00E11B89">
        <w:rPr>
          <w:rFonts w:ascii="Times New Roman" w:hAnsi="Times New Roman"/>
          <w:color w:val="000000"/>
          <w:sz w:val="24"/>
          <w:szCs w:val="24"/>
        </w:rPr>
        <w:t xml:space="preserve">Kompletną ofertę wraz z załącznikami należy składać, pod rygorem nieważności, w formie pisemnej, na </w:t>
      </w:r>
      <w:r w:rsidR="004524A5" w:rsidRPr="00E11B89">
        <w:rPr>
          <w:rFonts w:ascii="Times New Roman" w:hAnsi="Times New Roman"/>
          <w:bCs/>
          <w:color w:val="000000"/>
          <w:sz w:val="24"/>
          <w:szCs w:val="24"/>
        </w:rPr>
        <w:t>obowiązującym formularzu,</w:t>
      </w:r>
      <w:r w:rsidR="004524A5" w:rsidRPr="00E11B89">
        <w:rPr>
          <w:rFonts w:ascii="Times New Roman" w:hAnsi="Times New Roman"/>
          <w:b/>
          <w:bCs/>
          <w:color w:val="000000"/>
          <w:sz w:val="24"/>
          <w:szCs w:val="24"/>
        </w:rPr>
        <w:t xml:space="preserve"> </w:t>
      </w:r>
      <w:r w:rsidR="004524A5" w:rsidRPr="00E11B89">
        <w:rPr>
          <w:rFonts w:ascii="Times New Roman" w:hAnsi="Times New Roman"/>
          <w:color w:val="000000"/>
          <w:sz w:val="24"/>
          <w:szCs w:val="24"/>
        </w:rPr>
        <w:t>w zamkniętej kopercie w Biurze Obsługi Interesanta Urzędu Miejskiego w Barwicach, ul</w:t>
      </w:r>
      <w:r>
        <w:rPr>
          <w:rFonts w:ascii="Times New Roman" w:hAnsi="Times New Roman"/>
          <w:color w:val="000000"/>
          <w:sz w:val="24"/>
          <w:szCs w:val="24"/>
        </w:rPr>
        <w:t xml:space="preserve">. Zwycięzców 22, </w:t>
      </w:r>
      <w:r w:rsidR="004524A5" w:rsidRPr="00E11B89">
        <w:rPr>
          <w:rFonts w:ascii="Times New Roman" w:hAnsi="Times New Roman"/>
          <w:color w:val="000000"/>
          <w:sz w:val="24"/>
          <w:szCs w:val="24"/>
        </w:rPr>
        <w:t xml:space="preserve">78-460 Barwice  lub przesłać pocztą w </w:t>
      </w:r>
      <w:r w:rsidR="004524A5" w:rsidRPr="00E11B89">
        <w:rPr>
          <w:rFonts w:ascii="Times New Roman" w:hAnsi="Times New Roman"/>
          <w:b/>
          <w:color w:val="000000"/>
          <w:sz w:val="24"/>
          <w:szCs w:val="24"/>
        </w:rPr>
        <w:t>terminie do</w:t>
      </w:r>
      <w:r w:rsidR="004524A5" w:rsidRPr="00E11B89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BE1381">
        <w:rPr>
          <w:rFonts w:ascii="Times New Roman" w:hAnsi="Times New Roman"/>
          <w:b/>
          <w:color w:val="000000"/>
          <w:sz w:val="24"/>
          <w:szCs w:val="24"/>
        </w:rPr>
        <w:t xml:space="preserve">31 stycznia 2017 r. do godz. </w:t>
      </w:r>
      <w:r w:rsidR="0060181D"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  <w:r w:rsidR="00BE1381">
        <w:rPr>
          <w:rFonts w:ascii="Times New Roman" w:hAnsi="Times New Roman"/>
          <w:b/>
          <w:color w:val="000000"/>
          <w:sz w:val="24"/>
          <w:szCs w:val="24"/>
        </w:rPr>
        <w:t xml:space="preserve">15.00 </w:t>
      </w:r>
    </w:p>
    <w:p w:rsidR="004524A5" w:rsidRPr="00E11B89" w:rsidRDefault="004524A5" w:rsidP="00E11B89">
      <w:pPr>
        <w:pStyle w:val="Akapitzlist"/>
        <w:autoSpaceDE w:val="0"/>
        <w:autoSpaceDN w:val="0"/>
        <w:adjustRightInd w:val="0"/>
        <w:ind w:left="0"/>
        <w:jc w:val="both"/>
        <w:rPr>
          <w:rFonts w:ascii="Times New Roman" w:hAnsi="Times New Roman"/>
          <w:color w:val="000000"/>
          <w:sz w:val="24"/>
          <w:szCs w:val="24"/>
        </w:rPr>
      </w:pPr>
      <w:r w:rsidRPr="00E11B89">
        <w:rPr>
          <w:rFonts w:ascii="Times New Roman" w:hAnsi="Times New Roman"/>
          <w:color w:val="000000"/>
          <w:sz w:val="24"/>
          <w:szCs w:val="24"/>
        </w:rPr>
        <w:t>Na kopercie należy umieścić następujące informacje:</w:t>
      </w:r>
    </w:p>
    <w:p w:rsidR="004524A5" w:rsidRPr="00E11B89" w:rsidRDefault="004524A5" w:rsidP="00E11B89">
      <w:pPr>
        <w:pStyle w:val="Akapitzlist"/>
        <w:autoSpaceDE w:val="0"/>
        <w:autoSpaceDN w:val="0"/>
        <w:adjustRightInd w:val="0"/>
        <w:ind w:left="0"/>
        <w:jc w:val="both"/>
        <w:rPr>
          <w:rFonts w:ascii="Times New Roman" w:hAnsi="Times New Roman"/>
          <w:color w:val="000000"/>
          <w:sz w:val="24"/>
          <w:szCs w:val="24"/>
        </w:rPr>
      </w:pPr>
      <w:r w:rsidRPr="00E11B89">
        <w:rPr>
          <w:rFonts w:ascii="Times New Roman" w:hAnsi="Times New Roman"/>
          <w:color w:val="000000"/>
          <w:sz w:val="24"/>
          <w:szCs w:val="24"/>
        </w:rPr>
        <w:t>-</w:t>
      </w:r>
      <w:r w:rsidR="00E11B89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E11B89">
        <w:rPr>
          <w:rFonts w:ascii="Times New Roman" w:hAnsi="Times New Roman"/>
          <w:color w:val="000000"/>
          <w:sz w:val="24"/>
          <w:szCs w:val="24"/>
        </w:rPr>
        <w:t>pełną nazwę wnioskodawcy i jego adres,</w:t>
      </w:r>
    </w:p>
    <w:p w:rsidR="004524A5" w:rsidRDefault="004524A5" w:rsidP="00E11B89">
      <w:pPr>
        <w:pStyle w:val="Akapitzlist"/>
        <w:autoSpaceDE w:val="0"/>
        <w:autoSpaceDN w:val="0"/>
        <w:adjustRightInd w:val="0"/>
        <w:ind w:left="0"/>
        <w:jc w:val="both"/>
        <w:rPr>
          <w:rFonts w:ascii="Times New Roman" w:hAnsi="Times New Roman"/>
          <w:i/>
          <w:color w:val="000000"/>
          <w:sz w:val="24"/>
          <w:szCs w:val="24"/>
        </w:rPr>
      </w:pPr>
      <w:r w:rsidRPr="00E11B89">
        <w:rPr>
          <w:rFonts w:ascii="Times New Roman" w:hAnsi="Times New Roman"/>
          <w:color w:val="000000"/>
          <w:sz w:val="24"/>
          <w:szCs w:val="24"/>
        </w:rPr>
        <w:t>-</w:t>
      </w:r>
      <w:r w:rsidR="00E11B89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E11B89">
        <w:rPr>
          <w:rFonts w:ascii="Times New Roman" w:hAnsi="Times New Roman"/>
          <w:color w:val="000000"/>
          <w:sz w:val="24"/>
          <w:szCs w:val="24"/>
        </w:rPr>
        <w:t xml:space="preserve">adnotację </w:t>
      </w:r>
      <w:r w:rsidR="00BE1381">
        <w:rPr>
          <w:rFonts w:ascii="Times New Roman" w:hAnsi="Times New Roman"/>
          <w:i/>
          <w:color w:val="000000"/>
          <w:sz w:val="24"/>
          <w:szCs w:val="24"/>
        </w:rPr>
        <w:t xml:space="preserve">„ Otwarty konkurs ofert 2017 </w:t>
      </w:r>
      <w:r w:rsidRPr="00E11B89">
        <w:rPr>
          <w:rFonts w:ascii="Times New Roman" w:hAnsi="Times New Roman"/>
          <w:i/>
          <w:color w:val="000000"/>
          <w:sz w:val="24"/>
          <w:szCs w:val="24"/>
        </w:rPr>
        <w:t>- kluby sportowe”</w:t>
      </w:r>
    </w:p>
    <w:p w:rsidR="00E11B89" w:rsidRPr="00E11B89" w:rsidRDefault="00E11B89" w:rsidP="00E11B89">
      <w:pPr>
        <w:pStyle w:val="Akapitzlist"/>
        <w:autoSpaceDE w:val="0"/>
        <w:autoSpaceDN w:val="0"/>
        <w:adjustRightInd w:val="0"/>
        <w:ind w:left="0"/>
        <w:jc w:val="both"/>
        <w:rPr>
          <w:rFonts w:ascii="Times New Roman" w:hAnsi="Times New Roman"/>
          <w:i/>
          <w:color w:val="000000"/>
          <w:sz w:val="24"/>
          <w:szCs w:val="24"/>
        </w:rPr>
      </w:pPr>
    </w:p>
    <w:p w:rsidR="00E11B89" w:rsidRDefault="00E11B89" w:rsidP="00E11B89">
      <w:pPr>
        <w:pStyle w:val="Akapitzlist"/>
        <w:autoSpaceDE w:val="0"/>
        <w:autoSpaceDN w:val="0"/>
        <w:adjustRightInd w:val="0"/>
        <w:ind w:left="0"/>
        <w:jc w:val="both"/>
        <w:rPr>
          <w:rFonts w:ascii="Times New Roman" w:hAnsi="Times New Roman"/>
          <w:color w:val="000000"/>
          <w:sz w:val="24"/>
          <w:szCs w:val="24"/>
        </w:rPr>
      </w:pPr>
      <w:r w:rsidRPr="00E11B89">
        <w:rPr>
          <w:rFonts w:ascii="Times New Roman" w:hAnsi="Times New Roman"/>
          <w:color w:val="000000"/>
          <w:sz w:val="24"/>
          <w:szCs w:val="24"/>
        </w:rPr>
        <w:t>2.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4524A5" w:rsidRPr="00E11B89">
        <w:rPr>
          <w:rFonts w:ascii="Times New Roman" w:hAnsi="Times New Roman"/>
          <w:color w:val="000000"/>
          <w:sz w:val="24"/>
          <w:szCs w:val="24"/>
        </w:rPr>
        <w:t xml:space="preserve">Oferty </w:t>
      </w:r>
      <w:r>
        <w:rPr>
          <w:rFonts w:ascii="Times New Roman" w:hAnsi="Times New Roman"/>
          <w:color w:val="000000"/>
          <w:sz w:val="24"/>
          <w:szCs w:val="24"/>
        </w:rPr>
        <w:t xml:space="preserve">złożone na innych formularzach oraz oferty otrzymane po terminie, </w:t>
      </w:r>
      <w:r w:rsidR="004524A5" w:rsidRPr="00E11B89">
        <w:rPr>
          <w:rFonts w:ascii="Times New Roman" w:hAnsi="Times New Roman"/>
          <w:color w:val="000000"/>
          <w:sz w:val="24"/>
          <w:szCs w:val="24"/>
        </w:rPr>
        <w:t>bez względu na przyczyny opóźnienia złożenia oferty</w:t>
      </w:r>
      <w:r>
        <w:rPr>
          <w:rFonts w:ascii="Times New Roman" w:hAnsi="Times New Roman"/>
          <w:color w:val="000000"/>
          <w:sz w:val="24"/>
          <w:szCs w:val="24"/>
        </w:rPr>
        <w:t xml:space="preserve">, nie będą rozpatrywane w postępowaniu konkursowym. </w:t>
      </w:r>
    </w:p>
    <w:p w:rsidR="00E11B89" w:rsidRDefault="00E11B89" w:rsidP="00E11B89">
      <w:pPr>
        <w:pStyle w:val="Akapitzlist"/>
        <w:autoSpaceDE w:val="0"/>
        <w:autoSpaceDN w:val="0"/>
        <w:adjustRightInd w:val="0"/>
        <w:ind w:left="0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E11B89" w:rsidRDefault="00E11B89" w:rsidP="00E11B89">
      <w:pPr>
        <w:pStyle w:val="Akapitzlist"/>
        <w:autoSpaceDE w:val="0"/>
        <w:autoSpaceDN w:val="0"/>
        <w:adjustRightInd w:val="0"/>
        <w:ind w:left="0"/>
        <w:jc w:val="both"/>
        <w:rPr>
          <w:rFonts w:ascii="Times New Roman" w:hAnsi="Times New Roman"/>
          <w:color w:val="000000"/>
          <w:sz w:val="24"/>
          <w:szCs w:val="24"/>
        </w:rPr>
      </w:pPr>
      <w:r w:rsidRPr="00E11B89">
        <w:rPr>
          <w:rFonts w:ascii="Times New Roman" w:hAnsi="Times New Roman"/>
          <w:color w:val="000000"/>
          <w:sz w:val="24"/>
          <w:szCs w:val="24"/>
        </w:rPr>
        <w:t>3.</w:t>
      </w:r>
      <w:r>
        <w:rPr>
          <w:rFonts w:ascii="Times New Roman" w:hAnsi="Times New Roman"/>
          <w:color w:val="000000"/>
          <w:sz w:val="24"/>
          <w:szCs w:val="24"/>
        </w:rPr>
        <w:t>Oferta musi spełniać wszystkie warunki formalne zgodnie z ustawą z dnia 24 kwietnia 2003r. o działalności pożytku publicznego i wolontariacie.</w:t>
      </w:r>
    </w:p>
    <w:p w:rsidR="00E11B89" w:rsidRDefault="00E11B89" w:rsidP="00E11B89">
      <w:pPr>
        <w:pStyle w:val="Akapitzlist"/>
        <w:autoSpaceDE w:val="0"/>
        <w:autoSpaceDN w:val="0"/>
        <w:adjustRightInd w:val="0"/>
        <w:ind w:left="0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4524A5" w:rsidRDefault="00E11B89" w:rsidP="00E11B89">
      <w:pPr>
        <w:pStyle w:val="Akapitzlist"/>
        <w:autoSpaceDE w:val="0"/>
        <w:autoSpaceDN w:val="0"/>
        <w:adjustRightInd w:val="0"/>
        <w:ind w:left="0"/>
        <w:jc w:val="both"/>
        <w:rPr>
          <w:rFonts w:ascii="Times New Roman" w:hAnsi="Times New Roman"/>
          <w:color w:val="000000"/>
          <w:sz w:val="24"/>
          <w:szCs w:val="24"/>
        </w:rPr>
      </w:pPr>
      <w:r w:rsidRPr="00E11B89">
        <w:rPr>
          <w:rFonts w:ascii="Times New Roman" w:hAnsi="Times New Roman"/>
          <w:color w:val="000000"/>
          <w:sz w:val="24"/>
          <w:szCs w:val="24"/>
        </w:rPr>
        <w:t xml:space="preserve">4. </w:t>
      </w:r>
      <w:r w:rsidR="004524A5" w:rsidRPr="00E11B89">
        <w:rPr>
          <w:rFonts w:ascii="Times New Roman" w:hAnsi="Times New Roman"/>
          <w:color w:val="000000"/>
          <w:sz w:val="24"/>
          <w:szCs w:val="24"/>
        </w:rPr>
        <w:t>Formularz oferty znajduje się na stronie internetowej</w:t>
      </w:r>
      <w:r>
        <w:rPr>
          <w:rFonts w:ascii="Times New Roman" w:hAnsi="Times New Roman"/>
          <w:color w:val="000000"/>
          <w:sz w:val="24"/>
          <w:szCs w:val="24"/>
        </w:rPr>
        <w:t xml:space="preserve"> www.barwice.pl, </w:t>
      </w:r>
      <w:r w:rsidR="004524A5" w:rsidRPr="00E11B89">
        <w:rPr>
          <w:rFonts w:ascii="Times New Roman" w:hAnsi="Times New Roman"/>
          <w:color w:val="000000"/>
          <w:sz w:val="24"/>
          <w:szCs w:val="24"/>
        </w:rPr>
        <w:t xml:space="preserve">w Referacie  Promocji </w:t>
      </w:r>
      <w:r>
        <w:rPr>
          <w:rFonts w:ascii="Times New Roman" w:hAnsi="Times New Roman"/>
          <w:color w:val="000000"/>
          <w:sz w:val="24"/>
          <w:szCs w:val="24"/>
        </w:rPr>
        <w:t xml:space="preserve">i Rozwoju (pok. nr </w:t>
      </w:r>
      <w:r w:rsidR="00BE1381">
        <w:rPr>
          <w:rFonts w:ascii="Times New Roman" w:hAnsi="Times New Roman"/>
          <w:color w:val="000000"/>
          <w:sz w:val="24"/>
          <w:szCs w:val="24"/>
        </w:rPr>
        <w:t>21</w:t>
      </w:r>
      <w:r w:rsidR="004524A5" w:rsidRPr="00E11B89">
        <w:rPr>
          <w:rFonts w:ascii="Times New Roman" w:hAnsi="Times New Roman"/>
          <w:color w:val="000000"/>
          <w:sz w:val="24"/>
          <w:szCs w:val="24"/>
        </w:rPr>
        <w:t xml:space="preserve">)  </w:t>
      </w:r>
      <w:r>
        <w:rPr>
          <w:rFonts w:ascii="Times New Roman" w:hAnsi="Times New Roman"/>
          <w:color w:val="000000"/>
          <w:sz w:val="24"/>
          <w:szCs w:val="24"/>
        </w:rPr>
        <w:t xml:space="preserve">oraz w Biurze Obsługi Interesanta Urzędu Miejskiego        w Barwicach. </w:t>
      </w:r>
    </w:p>
    <w:p w:rsidR="00E11B89" w:rsidRPr="00E11B89" w:rsidRDefault="00E11B89" w:rsidP="00E11B89">
      <w:pPr>
        <w:pStyle w:val="Akapitzlist"/>
        <w:autoSpaceDE w:val="0"/>
        <w:autoSpaceDN w:val="0"/>
        <w:adjustRightInd w:val="0"/>
        <w:ind w:left="0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4524A5" w:rsidRPr="00E11B89" w:rsidRDefault="00E11B89" w:rsidP="00E11B89">
      <w:pPr>
        <w:pStyle w:val="Akapitzlist"/>
        <w:autoSpaceDE w:val="0"/>
        <w:autoSpaceDN w:val="0"/>
        <w:adjustRightInd w:val="0"/>
        <w:ind w:left="0"/>
        <w:jc w:val="both"/>
        <w:rPr>
          <w:rFonts w:ascii="Times New Roman" w:hAnsi="Times New Roman"/>
          <w:color w:val="000000"/>
          <w:sz w:val="24"/>
          <w:szCs w:val="24"/>
        </w:rPr>
      </w:pPr>
      <w:r w:rsidRPr="00E11B89">
        <w:rPr>
          <w:rFonts w:ascii="Times New Roman" w:hAnsi="Times New Roman"/>
          <w:color w:val="000000"/>
          <w:sz w:val="24"/>
          <w:szCs w:val="24"/>
        </w:rPr>
        <w:t>5.</w:t>
      </w:r>
      <w:r w:rsidR="000842F3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4524A5" w:rsidRPr="00E11B89">
        <w:rPr>
          <w:rFonts w:ascii="Times New Roman" w:hAnsi="Times New Roman"/>
          <w:color w:val="000000"/>
          <w:sz w:val="24"/>
          <w:szCs w:val="24"/>
        </w:rPr>
        <w:t xml:space="preserve">Do oferty </w:t>
      </w:r>
      <w:r w:rsidRPr="00E11B89">
        <w:rPr>
          <w:rFonts w:ascii="Times New Roman" w:hAnsi="Times New Roman"/>
          <w:color w:val="000000"/>
          <w:sz w:val="24"/>
          <w:szCs w:val="24"/>
        </w:rPr>
        <w:t>należy dołączyć:</w:t>
      </w:r>
    </w:p>
    <w:p w:rsidR="004524A5" w:rsidRPr="00E11B89" w:rsidRDefault="004524A5" w:rsidP="004524A5">
      <w:pPr>
        <w:pStyle w:val="Akapitzlist"/>
        <w:numPr>
          <w:ilvl w:val="0"/>
          <w:numId w:val="4"/>
        </w:numPr>
        <w:autoSpaceDE w:val="0"/>
        <w:autoSpaceDN w:val="0"/>
        <w:adjustRightInd w:val="0"/>
        <w:jc w:val="both"/>
        <w:rPr>
          <w:rFonts w:ascii="Times New Roman" w:hAnsi="Times New Roman"/>
          <w:color w:val="000000"/>
          <w:sz w:val="24"/>
          <w:szCs w:val="24"/>
        </w:rPr>
      </w:pPr>
      <w:r w:rsidRPr="00E11B89">
        <w:rPr>
          <w:rFonts w:ascii="Times New Roman" w:hAnsi="Times New Roman"/>
          <w:color w:val="000000"/>
          <w:sz w:val="24"/>
          <w:szCs w:val="24"/>
        </w:rPr>
        <w:t>aktualny odpis z rejestru lub odpowiednio wyciąg z ewidencji lub inne dokument potwierdzające status prawny oferenta i umocowanie osób go reprezentujących;</w:t>
      </w:r>
    </w:p>
    <w:p w:rsidR="004524A5" w:rsidRPr="00E11B89" w:rsidRDefault="004524A5" w:rsidP="004524A5">
      <w:pPr>
        <w:pStyle w:val="Akapitzlist"/>
        <w:numPr>
          <w:ilvl w:val="0"/>
          <w:numId w:val="4"/>
        </w:numPr>
        <w:autoSpaceDE w:val="0"/>
        <w:autoSpaceDN w:val="0"/>
        <w:adjustRightInd w:val="0"/>
        <w:jc w:val="both"/>
        <w:rPr>
          <w:rFonts w:ascii="Times New Roman" w:hAnsi="Times New Roman"/>
          <w:color w:val="000000"/>
          <w:sz w:val="24"/>
          <w:szCs w:val="24"/>
        </w:rPr>
      </w:pPr>
      <w:r w:rsidRPr="00E11B89">
        <w:rPr>
          <w:rFonts w:ascii="Times New Roman" w:hAnsi="Times New Roman"/>
          <w:color w:val="000000"/>
          <w:sz w:val="24"/>
          <w:szCs w:val="24"/>
        </w:rPr>
        <w:t>potwierdzoną za zgodność z oryginałem kopię aktualnego statutu organizacji;</w:t>
      </w:r>
    </w:p>
    <w:p w:rsidR="004524A5" w:rsidRPr="00E11B89" w:rsidRDefault="004524A5" w:rsidP="004524A5">
      <w:pPr>
        <w:pStyle w:val="Akapitzlist"/>
        <w:numPr>
          <w:ilvl w:val="0"/>
          <w:numId w:val="4"/>
        </w:numPr>
        <w:autoSpaceDE w:val="0"/>
        <w:autoSpaceDN w:val="0"/>
        <w:adjustRightInd w:val="0"/>
        <w:jc w:val="both"/>
        <w:rPr>
          <w:rFonts w:ascii="Times New Roman" w:hAnsi="Times New Roman"/>
          <w:color w:val="000000"/>
          <w:sz w:val="24"/>
          <w:szCs w:val="24"/>
        </w:rPr>
      </w:pPr>
      <w:r w:rsidRPr="00E11B89">
        <w:rPr>
          <w:rFonts w:ascii="Times New Roman" w:hAnsi="Times New Roman"/>
          <w:color w:val="000000"/>
          <w:sz w:val="24"/>
          <w:szCs w:val="24"/>
        </w:rPr>
        <w:t>sprawozdanie finansowe i merytoryczne z działalności podmiotu za ubiegły rok lub – w przypadku dotychczasowej krótszej działalności za okres tej działalności (bilans, rachunek wyników lub rachunek zysków i strat, informacja dodatkowa). W sytuacji gdy dany podmiot nie uchwalił do dnia złożenia oferty ww. dokumentów, dopuszcza się</w:t>
      </w:r>
      <w:r w:rsidR="00BE1381">
        <w:rPr>
          <w:rFonts w:ascii="Times New Roman" w:hAnsi="Times New Roman"/>
          <w:color w:val="000000"/>
          <w:sz w:val="24"/>
          <w:szCs w:val="24"/>
        </w:rPr>
        <w:t xml:space="preserve"> załączenie sprawozdania za 2015</w:t>
      </w:r>
      <w:r w:rsidR="00E11B89">
        <w:rPr>
          <w:rFonts w:ascii="Times New Roman" w:hAnsi="Times New Roman"/>
          <w:color w:val="000000"/>
          <w:sz w:val="24"/>
          <w:szCs w:val="24"/>
        </w:rPr>
        <w:t xml:space="preserve"> rok. </w:t>
      </w:r>
      <w:r w:rsidRPr="00E11B89">
        <w:rPr>
          <w:rFonts w:ascii="Times New Roman" w:hAnsi="Times New Roman"/>
          <w:color w:val="000000"/>
          <w:sz w:val="24"/>
          <w:szCs w:val="24"/>
        </w:rPr>
        <w:t>Po</w:t>
      </w:r>
      <w:r w:rsidR="00BE1381">
        <w:rPr>
          <w:rFonts w:ascii="Times New Roman" w:hAnsi="Times New Roman"/>
          <w:color w:val="000000"/>
          <w:sz w:val="24"/>
          <w:szCs w:val="24"/>
        </w:rPr>
        <w:t xml:space="preserve"> uchwaleniu sprawozdania za 2016</w:t>
      </w:r>
      <w:r w:rsidR="00E11B89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E11B89">
        <w:rPr>
          <w:rFonts w:ascii="Times New Roman" w:hAnsi="Times New Roman"/>
          <w:color w:val="000000"/>
          <w:sz w:val="24"/>
          <w:szCs w:val="24"/>
        </w:rPr>
        <w:t>rok, dany podmiot zobowiązany jest do ich dostarczenia;</w:t>
      </w:r>
    </w:p>
    <w:p w:rsidR="004524A5" w:rsidRPr="00E11B89" w:rsidRDefault="004524A5" w:rsidP="004524A5">
      <w:pPr>
        <w:pStyle w:val="Akapitzlist"/>
        <w:numPr>
          <w:ilvl w:val="0"/>
          <w:numId w:val="4"/>
        </w:numPr>
        <w:autoSpaceDE w:val="0"/>
        <w:autoSpaceDN w:val="0"/>
        <w:adjustRightInd w:val="0"/>
        <w:jc w:val="both"/>
        <w:rPr>
          <w:rFonts w:ascii="Times New Roman" w:hAnsi="Times New Roman"/>
          <w:color w:val="000000"/>
          <w:sz w:val="24"/>
          <w:szCs w:val="24"/>
        </w:rPr>
      </w:pPr>
      <w:r w:rsidRPr="00E11B89">
        <w:rPr>
          <w:rFonts w:ascii="Times New Roman" w:hAnsi="Times New Roman"/>
          <w:color w:val="000000"/>
          <w:sz w:val="24"/>
          <w:szCs w:val="24"/>
        </w:rPr>
        <w:t>oświadczenie o nie działaniu w celu osiągnięcia zysku;</w:t>
      </w:r>
    </w:p>
    <w:p w:rsidR="004524A5" w:rsidRPr="00E11B89" w:rsidRDefault="004524A5" w:rsidP="004524A5">
      <w:pPr>
        <w:pStyle w:val="Akapitzlist"/>
        <w:numPr>
          <w:ilvl w:val="0"/>
          <w:numId w:val="4"/>
        </w:numPr>
        <w:autoSpaceDE w:val="0"/>
        <w:autoSpaceDN w:val="0"/>
        <w:adjustRightInd w:val="0"/>
        <w:jc w:val="both"/>
        <w:rPr>
          <w:rFonts w:ascii="Times New Roman" w:hAnsi="Times New Roman"/>
          <w:color w:val="000000"/>
          <w:sz w:val="24"/>
          <w:szCs w:val="24"/>
        </w:rPr>
      </w:pPr>
      <w:r w:rsidRPr="00E11B89">
        <w:rPr>
          <w:rFonts w:ascii="Times New Roman" w:hAnsi="Times New Roman"/>
          <w:color w:val="000000"/>
          <w:sz w:val="24"/>
          <w:szCs w:val="24"/>
        </w:rPr>
        <w:t xml:space="preserve">umowę partnerską lub oświadczenie partnera (w przypadku wskazania partnera </w:t>
      </w:r>
      <w:r w:rsidR="00E11B89">
        <w:rPr>
          <w:rFonts w:ascii="Times New Roman" w:hAnsi="Times New Roman"/>
          <w:color w:val="000000"/>
          <w:sz w:val="24"/>
          <w:szCs w:val="24"/>
        </w:rPr>
        <w:t xml:space="preserve">          </w:t>
      </w:r>
      <w:r w:rsidRPr="00E11B89">
        <w:rPr>
          <w:rFonts w:ascii="Times New Roman" w:hAnsi="Times New Roman"/>
          <w:color w:val="000000"/>
          <w:sz w:val="24"/>
          <w:szCs w:val="24"/>
        </w:rPr>
        <w:t xml:space="preserve">w ofercie); </w:t>
      </w:r>
    </w:p>
    <w:p w:rsidR="004524A5" w:rsidRDefault="004524A5" w:rsidP="004524A5">
      <w:pPr>
        <w:pStyle w:val="Akapitzlist"/>
        <w:numPr>
          <w:ilvl w:val="0"/>
          <w:numId w:val="4"/>
        </w:numPr>
        <w:autoSpaceDE w:val="0"/>
        <w:autoSpaceDN w:val="0"/>
        <w:adjustRightInd w:val="0"/>
        <w:jc w:val="both"/>
        <w:rPr>
          <w:rFonts w:ascii="Times New Roman" w:hAnsi="Times New Roman"/>
          <w:color w:val="000000"/>
          <w:sz w:val="24"/>
          <w:szCs w:val="24"/>
        </w:rPr>
      </w:pPr>
      <w:r w:rsidRPr="00E11B89">
        <w:rPr>
          <w:rFonts w:ascii="Times New Roman" w:hAnsi="Times New Roman"/>
          <w:color w:val="000000"/>
          <w:sz w:val="24"/>
          <w:szCs w:val="24"/>
        </w:rPr>
        <w:t>w przypadku organizacji wpisanych do ewidencji uczniowskich klubów sportowych oraz ewidencji stowarzyszeń kultury fizycznej prowadzonych przez Starostwo dopuszcza się możliwość nie składania załączników 5a i 5b jeśli dokumenty będące w dyspozycji Urzędu są aktualne w dniu składania oferty. W zamian za to należy złożyć stosowne oświadczenie.</w:t>
      </w:r>
    </w:p>
    <w:p w:rsidR="00E11B89" w:rsidRPr="00E11B89" w:rsidRDefault="00E11B89" w:rsidP="00E11B89">
      <w:pPr>
        <w:pStyle w:val="Akapitzlist"/>
        <w:autoSpaceDE w:val="0"/>
        <w:autoSpaceDN w:val="0"/>
        <w:adjustRightInd w:val="0"/>
        <w:ind w:left="644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9A3CBA" w:rsidRDefault="009A3CBA" w:rsidP="009A3CBA">
      <w:pPr>
        <w:pStyle w:val="Akapitzlist"/>
        <w:autoSpaceDE w:val="0"/>
        <w:autoSpaceDN w:val="0"/>
        <w:adjustRightInd w:val="0"/>
        <w:ind w:left="0"/>
        <w:jc w:val="both"/>
        <w:rPr>
          <w:rFonts w:ascii="Times New Roman" w:hAnsi="Times New Roman"/>
          <w:color w:val="000000"/>
          <w:sz w:val="24"/>
          <w:szCs w:val="24"/>
        </w:rPr>
      </w:pPr>
      <w:r w:rsidRPr="009A3CBA">
        <w:rPr>
          <w:rFonts w:ascii="Times New Roman" w:hAnsi="Times New Roman"/>
          <w:color w:val="000000"/>
          <w:sz w:val="24"/>
          <w:szCs w:val="24"/>
        </w:rPr>
        <w:t>6.</w:t>
      </w:r>
      <w:r w:rsidR="00BE1381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4524A5" w:rsidRPr="009A3CBA">
        <w:rPr>
          <w:rFonts w:ascii="Times New Roman" w:hAnsi="Times New Roman"/>
          <w:color w:val="000000"/>
          <w:sz w:val="24"/>
          <w:szCs w:val="24"/>
        </w:rPr>
        <w:t>Każda stro</w:t>
      </w:r>
      <w:r w:rsidRPr="009A3CBA">
        <w:rPr>
          <w:rFonts w:ascii="Times New Roman" w:hAnsi="Times New Roman"/>
          <w:color w:val="000000"/>
          <w:sz w:val="24"/>
          <w:szCs w:val="24"/>
        </w:rPr>
        <w:t xml:space="preserve">na kopii dokumentów musi być potwierdzona za zgodność </w:t>
      </w:r>
      <w:r w:rsidR="004524A5" w:rsidRPr="009A3CBA">
        <w:rPr>
          <w:rFonts w:ascii="Times New Roman" w:hAnsi="Times New Roman"/>
          <w:color w:val="000000"/>
          <w:sz w:val="24"/>
          <w:szCs w:val="24"/>
        </w:rPr>
        <w:t xml:space="preserve">z oryginałem, </w:t>
      </w:r>
      <w:r w:rsidRPr="009A3CBA">
        <w:rPr>
          <w:rFonts w:ascii="Times New Roman" w:hAnsi="Times New Roman"/>
          <w:color w:val="000000"/>
          <w:sz w:val="24"/>
          <w:szCs w:val="24"/>
        </w:rPr>
        <w:t xml:space="preserve">opatrzona aktualną datą, pieczęciami (pieczęć ogólna organizacji lub podmiotu oraz imienne) oraz podpisami osób upoważnionych do składania woli w imieniu organizacji pozarządowej lub podmiotu. </w:t>
      </w:r>
    </w:p>
    <w:p w:rsidR="009A3CBA" w:rsidRDefault="009A3CBA" w:rsidP="009A3CBA">
      <w:pPr>
        <w:pStyle w:val="Akapitzlist"/>
        <w:autoSpaceDE w:val="0"/>
        <w:autoSpaceDN w:val="0"/>
        <w:adjustRightInd w:val="0"/>
        <w:ind w:left="0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9A3CBA" w:rsidRDefault="009A3CBA" w:rsidP="009A3CBA">
      <w:pPr>
        <w:pStyle w:val="Akapitzlist"/>
        <w:autoSpaceDE w:val="0"/>
        <w:autoSpaceDN w:val="0"/>
        <w:adjustRightInd w:val="0"/>
        <w:ind w:left="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7. Oferent zobowiązany jest do ponumerowania każdej strony oferty wraz z załączonymi załącznikami. </w:t>
      </w:r>
    </w:p>
    <w:p w:rsidR="009A3CBA" w:rsidRPr="009A3CBA" w:rsidRDefault="009A3CBA" w:rsidP="009A3CBA">
      <w:pPr>
        <w:pStyle w:val="Akapitzlist"/>
        <w:autoSpaceDE w:val="0"/>
        <w:autoSpaceDN w:val="0"/>
        <w:adjustRightInd w:val="0"/>
        <w:ind w:left="0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4524A5" w:rsidRDefault="009A3CBA" w:rsidP="009A3CBA">
      <w:pPr>
        <w:pStyle w:val="Akapitzlist"/>
        <w:autoSpaceDE w:val="0"/>
        <w:autoSpaceDN w:val="0"/>
        <w:adjustRightInd w:val="0"/>
        <w:ind w:left="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8.</w:t>
      </w:r>
      <w:r w:rsidR="00BE1381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4524A5" w:rsidRPr="009A3CBA">
        <w:rPr>
          <w:rFonts w:ascii="Times New Roman" w:hAnsi="Times New Roman"/>
          <w:color w:val="000000"/>
          <w:sz w:val="24"/>
          <w:szCs w:val="24"/>
        </w:rPr>
        <w:t>W przypadku złożenia przez oferenta więcej niż jednej oferty dopuszcza się załączenie jednego kompletu załączników ze wskazaniem na 1 stronie (dopisek), przy której ofercie się znajdują. Oferta złożona bez wymaganych załączników jest niekompletna.</w:t>
      </w:r>
    </w:p>
    <w:p w:rsidR="009A3CBA" w:rsidRDefault="009A3CBA" w:rsidP="009A3CBA">
      <w:pPr>
        <w:pStyle w:val="Akapitzlist"/>
        <w:autoSpaceDE w:val="0"/>
        <w:autoSpaceDN w:val="0"/>
        <w:adjustRightInd w:val="0"/>
        <w:ind w:left="0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4524A5" w:rsidRDefault="009A3CBA" w:rsidP="009A3CBA">
      <w:pPr>
        <w:pStyle w:val="Akapitzlist"/>
        <w:autoSpaceDE w:val="0"/>
        <w:autoSpaceDN w:val="0"/>
        <w:adjustRightInd w:val="0"/>
        <w:ind w:left="0"/>
        <w:jc w:val="both"/>
        <w:rPr>
          <w:rFonts w:ascii="Times New Roman" w:hAnsi="Times New Roman"/>
          <w:color w:val="000000"/>
          <w:sz w:val="24"/>
          <w:szCs w:val="24"/>
        </w:rPr>
      </w:pPr>
      <w:r w:rsidRPr="009A3CBA">
        <w:rPr>
          <w:rFonts w:ascii="Times New Roman" w:hAnsi="Times New Roman"/>
          <w:color w:val="000000"/>
          <w:sz w:val="24"/>
          <w:szCs w:val="24"/>
        </w:rPr>
        <w:t>9.</w:t>
      </w:r>
      <w:r w:rsidR="00BE1381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4524A5" w:rsidRPr="009A3CBA">
        <w:rPr>
          <w:rFonts w:ascii="Times New Roman" w:hAnsi="Times New Roman"/>
          <w:color w:val="000000"/>
          <w:sz w:val="24"/>
          <w:szCs w:val="24"/>
        </w:rPr>
        <w:t>W przypadku stwierdzenia braków, wezwanie do ich uzupełnienia będzie przekazane</w:t>
      </w:r>
      <w:r>
        <w:rPr>
          <w:rFonts w:ascii="Times New Roman" w:hAnsi="Times New Roman"/>
          <w:color w:val="000000"/>
          <w:sz w:val="24"/>
          <w:szCs w:val="24"/>
        </w:rPr>
        <w:t xml:space="preserve">        </w:t>
      </w:r>
      <w:r w:rsidR="004524A5" w:rsidRPr="009A3CBA">
        <w:rPr>
          <w:rFonts w:ascii="Times New Roman" w:hAnsi="Times New Roman"/>
          <w:color w:val="000000"/>
          <w:sz w:val="24"/>
          <w:szCs w:val="24"/>
        </w:rPr>
        <w:t xml:space="preserve"> na piśmie za potwierdzeniem odbioru. Oferent ma 3 dni do uzupełnienia braków.</w:t>
      </w:r>
    </w:p>
    <w:p w:rsidR="009A3CBA" w:rsidRPr="009A3CBA" w:rsidRDefault="009A3CBA" w:rsidP="009A3CBA">
      <w:pPr>
        <w:pStyle w:val="Akapitzlist"/>
        <w:autoSpaceDE w:val="0"/>
        <w:autoSpaceDN w:val="0"/>
        <w:adjustRightInd w:val="0"/>
        <w:ind w:left="0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4524A5" w:rsidRDefault="009A3CBA" w:rsidP="009A3CBA">
      <w:pPr>
        <w:pStyle w:val="Akapitzlist"/>
        <w:autoSpaceDE w:val="0"/>
        <w:autoSpaceDN w:val="0"/>
        <w:adjustRightInd w:val="0"/>
        <w:ind w:left="0"/>
        <w:jc w:val="both"/>
        <w:rPr>
          <w:rFonts w:ascii="Times New Roman" w:hAnsi="Times New Roman"/>
          <w:color w:val="000000"/>
          <w:sz w:val="24"/>
          <w:szCs w:val="24"/>
        </w:rPr>
      </w:pPr>
      <w:r w:rsidRPr="009A3CBA">
        <w:rPr>
          <w:rFonts w:ascii="Times New Roman" w:hAnsi="Times New Roman"/>
          <w:color w:val="000000"/>
          <w:sz w:val="24"/>
          <w:szCs w:val="24"/>
        </w:rPr>
        <w:t>10.</w:t>
      </w:r>
      <w:r w:rsidR="00BE1381"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 xml:space="preserve">W </w:t>
      </w:r>
      <w:r w:rsidR="004524A5" w:rsidRPr="009A3CBA">
        <w:rPr>
          <w:rFonts w:ascii="Times New Roman" w:hAnsi="Times New Roman"/>
          <w:color w:val="000000"/>
          <w:sz w:val="24"/>
          <w:szCs w:val="24"/>
        </w:rPr>
        <w:t>harmonogramie planowanych działań należy opisać w kolejności (n</w:t>
      </w:r>
      <w:r w:rsidRPr="009A3CBA">
        <w:rPr>
          <w:rFonts w:ascii="Times New Roman" w:hAnsi="Times New Roman"/>
          <w:color w:val="000000"/>
          <w:sz w:val="24"/>
          <w:szCs w:val="24"/>
        </w:rPr>
        <w:t xml:space="preserve">astępstwie czasowym) działania </w:t>
      </w:r>
      <w:r w:rsidR="004524A5" w:rsidRPr="009A3CBA">
        <w:rPr>
          <w:rFonts w:ascii="Times New Roman" w:hAnsi="Times New Roman"/>
          <w:color w:val="000000"/>
          <w:sz w:val="24"/>
          <w:szCs w:val="24"/>
        </w:rPr>
        <w:t>jakie podmiot zamierza</w:t>
      </w:r>
      <w:r w:rsidRPr="009A3CBA">
        <w:rPr>
          <w:rFonts w:ascii="Times New Roman" w:hAnsi="Times New Roman"/>
          <w:color w:val="000000"/>
          <w:sz w:val="24"/>
          <w:szCs w:val="24"/>
        </w:rPr>
        <w:t xml:space="preserve"> podjąć przy realizacji zadania </w:t>
      </w:r>
      <w:r w:rsidR="004524A5" w:rsidRPr="009A3CBA">
        <w:rPr>
          <w:rFonts w:ascii="Times New Roman" w:hAnsi="Times New Roman"/>
          <w:color w:val="000000"/>
          <w:sz w:val="24"/>
          <w:szCs w:val="24"/>
        </w:rPr>
        <w:t>z podaniem terminów ich rozpoczęcia i zakończenia (należy użyć miar adekwatnych do danego projektu).</w:t>
      </w:r>
    </w:p>
    <w:p w:rsidR="009A3CBA" w:rsidRPr="009A3CBA" w:rsidRDefault="009A3CBA" w:rsidP="009A3CBA">
      <w:pPr>
        <w:pStyle w:val="Akapitzlist"/>
        <w:autoSpaceDE w:val="0"/>
        <w:autoSpaceDN w:val="0"/>
        <w:adjustRightInd w:val="0"/>
        <w:ind w:left="0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9A3CBA" w:rsidRPr="009A3CBA" w:rsidRDefault="009A3CBA" w:rsidP="009A3CBA">
      <w:pPr>
        <w:spacing w:after="0"/>
        <w:jc w:val="center"/>
        <w:rPr>
          <w:rFonts w:ascii="Times New Roman" w:eastAsia="Times New Roman" w:hAnsi="Times New Roman"/>
          <w:b/>
          <w:color w:val="000000"/>
          <w:sz w:val="24"/>
          <w:szCs w:val="24"/>
          <w:lang w:eastAsia="pl-PL"/>
        </w:rPr>
      </w:pPr>
      <w:r w:rsidRPr="009A3CBA">
        <w:rPr>
          <w:rFonts w:ascii="Times New Roman" w:eastAsia="Times New Roman" w:hAnsi="Times New Roman"/>
          <w:b/>
          <w:color w:val="000000"/>
          <w:sz w:val="24"/>
          <w:szCs w:val="24"/>
          <w:lang w:eastAsia="pl-PL"/>
        </w:rPr>
        <w:t>§ 4</w:t>
      </w:r>
    </w:p>
    <w:p w:rsidR="009A3CBA" w:rsidRPr="009A3CBA" w:rsidRDefault="009A3CBA" w:rsidP="009A3CBA">
      <w:pPr>
        <w:spacing w:after="0"/>
        <w:jc w:val="center"/>
        <w:rPr>
          <w:rFonts w:ascii="Times New Roman" w:eastAsia="Times New Roman" w:hAnsi="Times New Roman"/>
          <w:b/>
          <w:color w:val="000000"/>
          <w:sz w:val="24"/>
          <w:szCs w:val="24"/>
          <w:lang w:eastAsia="pl-PL"/>
        </w:rPr>
      </w:pPr>
      <w:r w:rsidRPr="009A3CBA">
        <w:rPr>
          <w:rFonts w:ascii="Times New Roman" w:eastAsia="Times New Roman" w:hAnsi="Times New Roman"/>
          <w:b/>
          <w:color w:val="000000"/>
          <w:sz w:val="24"/>
          <w:szCs w:val="24"/>
          <w:lang w:eastAsia="pl-PL"/>
        </w:rPr>
        <w:t>Warunki i tryby stosowane przy dokonywaniu wyboru ofert</w:t>
      </w:r>
    </w:p>
    <w:p w:rsidR="009A3CBA" w:rsidRDefault="009A3CBA" w:rsidP="009A3CBA">
      <w:pPr>
        <w:spacing w:after="0"/>
        <w:rPr>
          <w:rFonts w:eastAsia="Times New Roman" w:cs="Arial"/>
          <w:b/>
          <w:color w:val="000000"/>
          <w:sz w:val="24"/>
          <w:szCs w:val="24"/>
          <w:lang w:eastAsia="pl-PL"/>
        </w:rPr>
      </w:pPr>
    </w:p>
    <w:p w:rsidR="00CB4761" w:rsidRPr="00212AB1" w:rsidRDefault="009A3CBA" w:rsidP="00212AB1">
      <w:pPr>
        <w:pStyle w:val="Akapitzlist"/>
        <w:numPr>
          <w:ilvl w:val="0"/>
          <w:numId w:val="5"/>
        </w:numPr>
        <w:autoSpaceDE w:val="0"/>
        <w:autoSpaceDN w:val="0"/>
        <w:adjustRightInd w:val="0"/>
        <w:ind w:left="284" w:hanging="284"/>
        <w:jc w:val="both"/>
        <w:rPr>
          <w:rFonts w:ascii="Times New Roman" w:hAnsi="Times New Roman"/>
          <w:color w:val="000000"/>
          <w:sz w:val="24"/>
          <w:szCs w:val="24"/>
        </w:rPr>
      </w:pPr>
      <w:r w:rsidRPr="00CB4761">
        <w:rPr>
          <w:rFonts w:ascii="Times New Roman" w:hAnsi="Times New Roman"/>
          <w:color w:val="000000"/>
          <w:sz w:val="24"/>
          <w:szCs w:val="24"/>
        </w:rPr>
        <w:t>Oceny złożonych ofert dokonuje komisja konkursowa powołana Zarządzeniem Burmistrza Barwic, która przedstawi Burmistrzowi propozycje co do wyboru ofert.</w:t>
      </w:r>
      <w:r w:rsidR="00BE1381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4951BF">
        <w:rPr>
          <w:rFonts w:ascii="Times New Roman" w:hAnsi="Times New Roman"/>
          <w:color w:val="000000"/>
          <w:sz w:val="24"/>
          <w:szCs w:val="24"/>
        </w:rPr>
        <w:t xml:space="preserve">Tryb powoływania </w:t>
      </w:r>
      <w:r w:rsidR="00CB4761" w:rsidRPr="00212AB1">
        <w:rPr>
          <w:rFonts w:ascii="Times New Roman" w:hAnsi="Times New Roman"/>
          <w:color w:val="000000"/>
          <w:sz w:val="24"/>
          <w:szCs w:val="24"/>
        </w:rPr>
        <w:t>i zasady działania komisji konkursowych do opiniowania ofert określa §12. Programu współpracy Gminy Barwice z organizacjami pozarządowymi oraz podmiotami prowadzącymi działalność</w:t>
      </w:r>
      <w:r w:rsidR="0027316F">
        <w:rPr>
          <w:rFonts w:ascii="Times New Roman" w:hAnsi="Times New Roman"/>
          <w:color w:val="000000"/>
          <w:sz w:val="24"/>
          <w:szCs w:val="24"/>
        </w:rPr>
        <w:t xml:space="preserve"> pożytku publicznego na rok 2017</w:t>
      </w:r>
      <w:r w:rsidR="00CB4761" w:rsidRPr="00212AB1">
        <w:rPr>
          <w:rFonts w:ascii="Times New Roman" w:hAnsi="Times New Roman"/>
          <w:color w:val="000000"/>
          <w:sz w:val="24"/>
          <w:szCs w:val="24"/>
        </w:rPr>
        <w:t>.</w:t>
      </w:r>
    </w:p>
    <w:p w:rsidR="00CB4761" w:rsidRPr="00CB4761" w:rsidRDefault="00CB4761" w:rsidP="00CB4761">
      <w:pPr>
        <w:pStyle w:val="Akapitzlist"/>
        <w:autoSpaceDE w:val="0"/>
        <w:autoSpaceDN w:val="0"/>
        <w:adjustRightInd w:val="0"/>
        <w:ind w:left="284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 </w:t>
      </w:r>
    </w:p>
    <w:p w:rsidR="009A3CBA" w:rsidRPr="00CB4761" w:rsidRDefault="00CB4761" w:rsidP="00CB4761">
      <w:pPr>
        <w:pStyle w:val="Akapitzlist"/>
        <w:autoSpaceDE w:val="0"/>
        <w:autoSpaceDN w:val="0"/>
        <w:adjustRightInd w:val="0"/>
        <w:ind w:left="0"/>
        <w:jc w:val="both"/>
        <w:rPr>
          <w:rFonts w:ascii="Times New Roman" w:hAnsi="Times New Roman"/>
          <w:color w:val="000000"/>
          <w:sz w:val="24"/>
          <w:szCs w:val="24"/>
        </w:rPr>
      </w:pPr>
      <w:r w:rsidRPr="00CB4761">
        <w:rPr>
          <w:rFonts w:ascii="Times New Roman" w:hAnsi="Times New Roman"/>
          <w:color w:val="000000"/>
          <w:sz w:val="24"/>
          <w:szCs w:val="24"/>
        </w:rPr>
        <w:t>2. Komisja konkursowa przy rozpatrywaniu</w:t>
      </w:r>
      <w:r w:rsidR="009A3CBA" w:rsidRPr="00CB4761">
        <w:rPr>
          <w:rFonts w:ascii="Times New Roman" w:hAnsi="Times New Roman"/>
          <w:color w:val="000000"/>
          <w:sz w:val="24"/>
          <w:szCs w:val="24"/>
        </w:rPr>
        <w:t xml:space="preserve"> ofert </w:t>
      </w:r>
      <w:r w:rsidRPr="00CB4761">
        <w:rPr>
          <w:rFonts w:ascii="Times New Roman" w:hAnsi="Times New Roman"/>
          <w:color w:val="000000"/>
          <w:sz w:val="24"/>
          <w:szCs w:val="24"/>
        </w:rPr>
        <w:t xml:space="preserve">kieruje się zasadami wskazanymi w </w:t>
      </w:r>
      <w:r w:rsidR="009A3CBA" w:rsidRPr="00CB4761">
        <w:rPr>
          <w:rFonts w:ascii="Times New Roman" w:hAnsi="Times New Roman"/>
          <w:color w:val="000000"/>
          <w:sz w:val="24"/>
          <w:szCs w:val="24"/>
        </w:rPr>
        <w:t xml:space="preserve">art. 15 ustawy </w:t>
      </w:r>
      <w:r w:rsidRPr="00CB4761">
        <w:rPr>
          <w:rFonts w:ascii="Times New Roman" w:hAnsi="Times New Roman"/>
          <w:color w:val="000000"/>
          <w:sz w:val="24"/>
          <w:szCs w:val="24"/>
        </w:rPr>
        <w:t xml:space="preserve">z dnia 24 kwietnia 2003 roku </w:t>
      </w:r>
      <w:r w:rsidR="009A3CBA" w:rsidRPr="00CB4761">
        <w:rPr>
          <w:rFonts w:ascii="Times New Roman" w:hAnsi="Times New Roman"/>
          <w:color w:val="000000"/>
          <w:sz w:val="24"/>
          <w:szCs w:val="24"/>
        </w:rPr>
        <w:t>o działalności pożytku publicznego i w</w:t>
      </w:r>
      <w:r w:rsidRPr="00CB4761">
        <w:rPr>
          <w:rFonts w:ascii="Times New Roman" w:hAnsi="Times New Roman"/>
          <w:color w:val="000000"/>
          <w:sz w:val="24"/>
          <w:szCs w:val="24"/>
        </w:rPr>
        <w:t>olontariacie  oraz następującymi kryteriami</w:t>
      </w:r>
      <w:r w:rsidR="009A3CBA" w:rsidRPr="00CB4761">
        <w:rPr>
          <w:rFonts w:ascii="Times New Roman" w:hAnsi="Times New Roman"/>
          <w:color w:val="000000"/>
          <w:sz w:val="24"/>
          <w:szCs w:val="24"/>
        </w:rPr>
        <w:t>:</w:t>
      </w:r>
    </w:p>
    <w:p w:rsidR="009A3CBA" w:rsidRPr="00CB4761" w:rsidRDefault="009A3CBA" w:rsidP="009A3CBA">
      <w:pPr>
        <w:pStyle w:val="Akapitzlist"/>
        <w:autoSpaceDE w:val="0"/>
        <w:autoSpaceDN w:val="0"/>
        <w:adjustRightInd w:val="0"/>
        <w:ind w:left="284"/>
        <w:jc w:val="both"/>
        <w:rPr>
          <w:rFonts w:ascii="Times New Roman" w:hAnsi="Times New Roman"/>
          <w:color w:val="000000"/>
          <w:sz w:val="24"/>
          <w:szCs w:val="24"/>
        </w:rPr>
      </w:pPr>
      <w:r w:rsidRPr="00CB4761">
        <w:rPr>
          <w:rFonts w:ascii="Times New Roman" w:hAnsi="Times New Roman"/>
          <w:color w:val="000000"/>
          <w:sz w:val="24"/>
          <w:szCs w:val="24"/>
        </w:rPr>
        <w:t>- zgodność projektu z zadaniami gminy  oraz zadaniami statutowymi organizacji,</w:t>
      </w:r>
    </w:p>
    <w:p w:rsidR="009A3CBA" w:rsidRPr="00CB4761" w:rsidRDefault="009A3CBA" w:rsidP="009A3CBA">
      <w:pPr>
        <w:pStyle w:val="Akapitzlist"/>
        <w:autoSpaceDE w:val="0"/>
        <w:autoSpaceDN w:val="0"/>
        <w:adjustRightInd w:val="0"/>
        <w:ind w:left="284"/>
        <w:jc w:val="both"/>
        <w:rPr>
          <w:rFonts w:ascii="Times New Roman" w:hAnsi="Times New Roman"/>
          <w:color w:val="000000"/>
          <w:sz w:val="24"/>
          <w:szCs w:val="24"/>
        </w:rPr>
      </w:pPr>
      <w:r w:rsidRPr="00CB4761">
        <w:rPr>
          <w:rFonts w:ascii="Times New Roman" w:hAnsi="Times New Roman"/>
          <w:color w:val="000000"/>
          <w:sz w:val="24"/>
          <w:szCs w:val="24"/>
        </w:rPr>
        <w:t>- efekty projektu,</w:t>
      </w:r>
    </w:p>
    <w:p w:rsidR="00CB4761" w:rsidRDefault="009A3CBA" w:rsidP="009A3CBA">
      <w:pPr>
        <w:pStyle w:val="Akapitzlist"/>
        <w:autoSpaceDE w:val="0"/>
        <w:autoSpaceDN w:val="0"/>
        <w:adjustRightInd w:val="0"/>
        <w:ind w:left="284"/>
        <w:jc w:val="both"/>
        <w:rPr>
          <w:rFonts w:ascii="Times New Roman" w:hAnsi="Times New Roman"/>
          <w:color w:val="000000"/>
          <w:sz w:val="24"/>
          <w:szCs w:val="24"/>
        </w:rPr>
      </w:pPr>
      <w:r w:rsidRPr="00CB4761">
        <w:rPr>
          <w:rFonts w:ascii="Times New Roman" w:hAnsi="Times New Roman"/>
          <w:color w:val="000000"/>
          <w:sz w:val="24"/>
          <w:szCs w:val="24"/>
        </w:rPr>
        <w:t xml:space="preserve">- </w:t>
      </w:r>
      <w:r w:rsidR="00CB4761">
        <w:rPr>
          <w:rFonts w:ascii="Times New Roman" w:hAnsi="Times New Roman"/>
          <w:color w:val="000000"/>
          <w:sz w:val="24"/>
          <w:szCs w:val="24"/>
        </w:rPr>
        <w:t>zasięg działania wnioskodawcy, stan zasobów kadrowych i rzeczowych oraz doświadczenie wskazujące na możliwość realizacji zadania,</w:t>
      </w:r>
    </w:p>
    <w:p w:rsidR="009A3CBA" w:rsidRPr="00CB4761" w:rsidRDefault="009A3CBA" w:rsidP="009A3CBA">
      <w:pPr>
        <w:pStyle w:val="Akapitzlist"/>
        <w:autoSpaceDE w:val="0"/>
        <w:autoSpaceDN w:val="0"/>
        <w:adjustRightInd w:val="0"/>
        <w:ind w:left="284"/>
        <w:jc w:val="both"/>
        <w:rPr>
          <w:rFonts w:ascii="Times New Roman" w:hAnsi="Times New Roman"/>
          <w:color w:val="000000"/>
          <w:sz w:val="24"/>
          <w:szCs w:val="24"/>
        </w:rPr>
      </w:pPr>
      <w:r w:rsidRPr="00CB4761">
        <w:rPr>
          <w:rFonts w:ascii="Times New Roman" w:hAnsi="Times New Roman"/>
          <w:color w:val="000000"/>
          <w:sz w:val="24"/>
          <w:szCs w:val="24"/>
        </w:rPr>
        <w:t>- ocena kosztów realizacji projektu, w tym wysokość udziału środków własnych organizacji oraz oczekiwana wysokość wsparcia finansowego,</w:t>
      </w:r>
    </w:p>
    <w:p w:rsidR="009A3CBA" w:rsidRPr="00CB4761" w:rsidRDefault="009A3CBA" w:rsidP="009A3CBA">
      <w:pPr>
        <w:pStyle w:val="Akapitzlist"/>
        <w:autoSpaceDE w:val="0"/>
        <w:autoSpaceDN w:val="0"/>
        <w:adjustRightInd w:val="0"/>
        <w:ind w:left="284"/>
        <w:jc w:val="both"/>
        <w:rPr>
          <w:rFonts w:ascii="Times New Roman" w:hAnsi="Times New Roman"/>
          <w:color w:val="000000"/>
          <w:sz w:val="24"/>
          <w:szCs w:val="24"/>
        </w:rPr>
      </w:pPr>
      <w:r w:rsidRPr="00CB4761">
        <w:rPr>
          <w:rFonts w:ascii="Times New Roman" w:hAnsi="Times New Roman"/>
          <w:color w:val="000000"/>
          <w:sz w:val="24"/>
          <w:szCs w:val="24"/>
        </w:rPr>
        <w:t>- zakładana liczba uczestników realizowanego zadania,</w:t>
      </w:r>
    </w:p>
    <w:p w:rsidR="009A3CBA" w:rsidRPr="00CB4761" w:rsidRDefault="009A3CBA" w:rsidP="009A3CBA">
      <w:pPr>
        <w:pStyle w:val="Akapitzlist"/>
        <w:autoSpaceDE w:val="0"/>
        <w:autoSpaceDN w:val="0"/>
        <w:adjustRightInd w:val="0"/>
        <w:ind w:left="284"/>
        <w:jc w:val="both"/>
        <w:rPr>
          <w:rFonts w:ascii="Times New Roman" w:hAnsi="Times New Roman"/>
          <w:color w:val="000000"/>
          <w:sz w:val="24"/>
          <w:szCs w:val="24"/>
        </w:rPr>
      </w:pPr>
      <w:r w:rsidRPr="00CB4761">
        <w:rPr>
          <w:rFonts w:ascii="Times New Roman" w:hAnsi="Times New Roman"/>
          <w:color w:val="000000"/>
          <w:sz w:val="24"/>
          <w:szCs w:val="24"/>
        </w:rPr>
        <w:t>- terminowe wyw</w:t>
      </w:r>
      <w:r w:rsidR="00CB4761">
        <w:rPr>
          <w:rFonts w:ascii="Times New Roman" w:hAnsi="Times New Roman"/>
          <w:color w:val="000000"/>
          <w:sz w:val="24"/>
          <w:szCs w:val="24"/>
        </w:rPr>
        <w:t>iązanie się z umów zawartych z G</w:t>
      </w:r>
      <w:r w:rsidRPr="00CB4761">
        <w:rPr>
          <w:rFonts w:ascii="Times New Roman" w:hAnsi="Times New Roman"/>
          <w:color w:val="000000"/>
          <w:sz w:val="24"/>
          <w:szCs w:val="24"/>
        </w:rPr>
        <w:t xml:space="preserve">miną </w:t>
      </w:r>
      <w:r w:rsidR="00CB4761">
        <w:rPr>
          <w:rFonts w:ascii="Times New Roman" w:hAnsi="Times New Roman"/>
          <w:color w:val="000000"/>
          <w:sz w:val="24"/>
          <w:szCs w:val="24"/>
        </w:rPr>
        <w:t xml:space="preserve">oraz prawidłowe rozliczenie otrzymanej dotacji </w:t>
      </w:r>
      <w:r w:rsidRPr="00CB4761">
        <w:rPr>
          <w:rFonts w:ascii="Times New Roman" w:hAnsi="Times New Roman"/>
          <w:color w:val="000000"/>
          <w:sz w:val="24"/>
          <w:szCs w:val="24"/>
        </w:rPr>
        <w:t>w ciągu ostatnich dwóch lat,</w:t>
      </w:r>
    </w:p>
    <w:p w:rsidR="009A3CBA" w:rsidRPr="00CB4761" w:rsidRDefault="009A3CBA" w:rsidP="009A3CBA">
      <w:pPr>
        <w:pStyle w:val="Akapitzlist"/>
        <w:autoSpaceDE w:val="0"/>
        <w:autoSpaceDN w:val="0"/>
        <w:adjustRightInd w:val="0"/>
        <w:ind w:left="284"/>
        <w:jc w:val="both"/>
        <w:rPr>
          <w:rFonts w:ascii="Times New Roman" w:hAnsi="Times New Roman"/>
          <w:color w:val="000000"/>
          <w:sz w:val="24"/>
          <w:szCs w:val="24"/>
        </w:rPr>
      </w:pPr>
      <w:r w:rsidRPr="00CB4761">
        <w:rPr>
          <w:rFonts w:ascii="Times New Roman" w:hAnsi="Times New Roman"/>
          <w:color w:val="000000"/>
          <w:sz w:val="24"/>
          <w:szCs w:val="24"/>
        </w:rPr>
        <w:t>- dotychcz</w:t>
      </w:r>
      <w:r w:rsidR="00CB4761">
        <w:rPr>
          <w:rFonts w:ascii="Times New Roman" w:hAnsi="Times New Roman"/>
          <w:color w:val="000000"/>
          <w:sz w:val="24"/>
          <w:szCs w:val="24"/>
        </w:rPr>
        <w:t>asowa współpraca organizacji z G</w:t>
      </w:r>
      <w:r w:rsidRPr="00CB4761">
        <w:rPr>
          <w:rFonts w:ascii="Times New Roman" w:hAnsi="Times New Roman"/>
          <w:color w:val="000000"/>
          <w:sz w:val="24"/>
          <w:szCs w:val="24"/>
        </w:rPr>
        <w:t>miną.</w:t>
      </w:r>
    </w:p>
    <w:p w:rsidR="009A3CBA" w:rsidRPr="00997556" w:rsidRDefault="00997556" w:rsidP="009A3CBA">
      <w:pPr>
        <w:autoSpaceDE w:val="0"/>
        <w:autoSpaceDN w:val="0"/>
        <w:adjustRightInd w:val="0"/>
        <w:jc w:val="both"/>
        <w:rPr>
          <w:rFonts w:ascii="Times New Roman" w:hAnsi="Times New Roman"/>
          <w:color w:val="000000"/>
          <w:sz w:val="24"/>
          <w:szCs w:val="24"/>
        </w:rPr>
      </w:pPr>
      <w:r w:rsidRPr="00997556">
        <w:rPr>
          <w:rFonts w:ascii="Times New Roman" w:hAnsi="Times New Roman"/>
          <w:color w:val="000000"/>
          <w:sz w:val="24"/>
          <w:szCs w:val="24"/>
        </w:rPr>
        <w:t xml:space="preserve">3. </w:t>
      </w:r>
      <w:r w:rsidR="009A3CBA" w:rsidRPr="00997556">
        <w:rPr>
          <w:rFonts w:ascii="Times New Roman" w:hAnsi="Times New Roman"/>
          <w:color w:val="000000"/>
          <w:sz w:val="24"/>
          <w:szCs w:val="24"/>
        </w:rPr>
        <w:t xml:space="preserve">Wyboru ofert dokona Burmistrz </w:t>
      </w:r>
      <w:r w:rsidR="00CB4761" w:rsidRPr="00997556">
        <w:rPr>
          <w:rFonts w:ascii="Times New Roman" w:hAnsi="Times New Roman"/>
          <w:color w:val="000000"/>
          <w:sz w:val="24"/>
          <w:szCs w:val="24"/>
        </w:rPr>
        <w:t>Barwic na podstawie protokołu komisji k</w:t>
      </w:r>
      <w:r w:rsidR="009A3CBA" w:rsidRPr="00997556">
        <w:rPr>
          <w:rFonts w:ascii="Times New Roman" w:hAnsi="Times New Roman"/>
          <w:color w:val="000000"/>
          <w:sz w:val="24"/>
          <w:szCs w:val="24"/>
        </w:rPr>
        <w:t xml:space="preserve">onkursowej         w terminie do 30 dni od </w:t>
      </w:r>
      <w:r w:rsidR="00CB4761" w:rsidRPr="00997556">
        <w:rPr>
          <w:rFonts w:ascii="Times New Roman" w:hAnsi="Times New Roman"/>
          <w:color w:val="000000"/>
          <w:sz w:val="24"/>
          <w:szCs w:val="24"/>
        </w:rPr>
        <w:t xml:space="preserve">dnia </w:t>
      </w:r>
      <w:r w:rsidR="009A3CBA" w:rsidRPr="00997556">
        <w:rPr>
          <w:rFonts w:ascii="Times New Roman" w:hAnsi="Times New Roman"/>
          <w:color w:val="000000"/>
          <w:sz w:val="24"/>
          <w:szCs w:val="24"/>
        </w:rPr>
        <w:t>zakończenia przyjmowania ofert.</w:t>
      </w:r>
    </w:p>
    <w:p w:rsidR="009A3CBA" w:rsidRPr="004329E1" w:rsidRDefault="00997556" w:rsidP="009A3CBA">
      <w:pPr>
        <w:autoSpaceDE w:val="0"/>
        <w:autoSpaceDN w:val="0"/>
        <w:adjustRightInd w:val="0"/>
        <w:jc w:val="both"/>
        <w:rPr>
          <w:rFonts w:ascii="Times New Roman" w:hAnsi="Times New Roman"/>
          <w:color w:val="000000"/>
          <w:sz w:val="24"/>
          <w:szCs w:val="24"/>
        </w:rPr>
      </w:pPr>
      <w:r w:rsidRPr="004329E1">
        <w:rPr>
          <w:rFonts w:ascii="Times New Roman" w:hAnsi="Times New Roman"/>
          <w:color w:val="000000"/>
          <w:sz w:val="24"/>
          <w:szCs w:val="24"/>
        </w:rPr>
        <w:t>4.</w:t>
      </w:r>
      <w:r w:rsidR="009A3CBA" w:rsidRPr="004329E1">
        <w:rPr>
          <w:rFonts w:ascii="Times New Roman" w:hAnsi="Times New Roman"/>
          <w:color w:val="000000"/>
          <w:sz w:val="24"/>
          <w:szCs w:val="24"/>
        </w:rPr>
        <w:t xml:space="preserve"> Do realizacji zadania publicznego Komisja Konkursowa może wybrać więcej niż jednego oferenta. W przypadku wyboru kilku oferentów suma dofinansowania zadań publicznych nie przekroczy wskazanej kwoty.</w:t>
      </w:r>
    </w:p>
    <w:p w:rsidR="009A3CBA" w:rsidRPr="004329E1" w:rsidRDefault="004329E1" w:rsidP="009A3CBA">
      <w:pPr>
        <w:autoSpaceDE w:val="0"/>
        <w:autoSpaceDN w:val="0"/>
        <w:adjustRightInd w:val="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lastRenderedPageBreak/>
        <w:t xml:space="preserve">5. </w:t>
      </w:r>
      <w:r w:rsidR="009A3CBA" w:rsidRPr="004329E1">
        <w:rPr>
          <w:rFonts w:ascii="Times New Roman" w:hAnsi="Times New Roman"/>
          <w:color w:val="000000"/>
          <w:sz w:val="24"/>
          <w:szCs w:val="24"/>
        </w:rPr>
        <w:t xml:space="preserve">Wyniki konkursu zostaną ogłoszone </w:t>
      </w:r>
      <w:r w:rsidRPr="004329E1">
        <w:rPr>
          <w:rFonts w:ascii="Times New Roman" w:hAnsi="Times New Roman"/>
          <w:color w:val="000000"/>
          <w:sz w:val="24"/>
          <w:szCs w:val="24"/>
        </w:rPr>
        <w:t>niezwłocznie po zakończeniu postępowania konkursowego.</w:t>
      </w:r>
      <w:r w:rsidR="009A3CBA" w:rsidRPr="004329E1">
        <w:rPr>
          <w:rFonts w:ascii="Times New Roman" w:hAnsi="Times New Roman"/>
          <w:color w:val="000000"/>
          <w:sz w:val="24"/>
          <w:szCs w:val="24"/>
        </w:rPr>
        <w:t xml:space="preserve"> Informacja o wynikach konkursu zostanie opublikowana</w:t>
      </w:r>
      <w:r w:rsidRPr="004329E1">
        <w:rPr>
          <w:rFonts w:ascii="Times New Roman" w:hAnsi="Times New Roman"/>
          <w:color w:val="000000"/>
          <w:sz w:val="24"/>
          <w:szCs w:val="24"/>
        </w:rPr>
        <w:t>:</w:t>
      </w:r>
      <w:r w:rsidR="009A3CBA" w:rsidRPr="004329E1">
        <w:rPr>
          <w:rFonts w:ascii="Times New Roman" w:hAnsi="Times New Roman"/>
          <w:color w:val="000000"/>
          <w:sz w:val="24"/>
          <w:szCs w:val="24"/>
        </w:rPr>
        <w:t xml:space="preserve"> na tablicy ogłoszeń w Urzędzie Miejskim </w:t>
      </w:r>
      <w:r w:rsidRPr="004329E1">
        <w:rPr>
          <w:rFonts w:ascii="Times New Roman" w:hAnsi="Times New Roman"/>
          <w:color w:val="000000"/>
          <w:sz w:val="24"/>
          <w:szCs w:val="24"/>
        </w:rPr>
        <w:t>w Barwicach</w:t>
      </w:r>
      <w:r w:rsidR="004951BF">
        <w:rPr>
          <w:rFonts w:ascii="Times New Roman" w:hAnsi="Times New Roman"/>
          <w:color w:val="000000"/>
          <w:sz w:val="24"/>
          <w:szCs w:val="24"/>
        </w:rPr>
        <w:t xml:space="preserve">, </w:t>
      </w:r>
      <w:r w:rsidR="009A3CBA" w:rsidRPr="004329E1">
        <w:rPr>
          <w:rFonts w:ascii="Times New Roman" w:hAnsi="Times New Roman"/>
          <w:color w:val="000000"/>
          <w:sz w:val="24"/>
          <w:szCs w:val="24"/>
        </w:rPr>
        <w:t>na stronie internetowej www.barwice.pl</w:t>
      </w:r>
      <w:r w:rsidRPr="004329E1">
        <w:rPr>
          <w:rFonts w:ascii="Times New Roman" w:hAnsi="Times New Roman"/>
          <w:color w:val="000080"/>
          <w:sz w:val="24"/>
          <w:szCs w:val="24"/>
        </w:rPr>
        <w:t xml:space="preserve"> </w:t>
      </w:r>
      <w:r w:rsidRPr="004329E1">
        <w:rPr>
          <w:rFonts w:ascii="Times New Roman" w:hAnsi="Times New Roman"/>
          <w:sz w:val="24"/>
          <w:szCs w:val="24"/>
        </w:rPr>
        <w:t>oraz</w:t>
      </w:r>
      <w:r w:rsidR="004951BF">
        <w:rPr>
          <w:rFonts w:ascii="Times New Roman" w:hAnsi="Times New Roman"/>
          <w:color w:val="000080"/>
          <w:sz w:val="24"/>
          <w:szCs w:val="24"/>
        </w:rPr>
        <w:t xml:space="preserve">                   </w:t>
      </w:r>
      <w:r w:rsidR="009A3CBA" w:rsidRPr="004329E1">
        <w:rPr>
          <w:rFonts w:ascii="Times New Roman" w:hAnsi="Times New Roman"/>
          <w:color w:val="000000"/>
          <w:sz w:val="24"/>
          <w:szCs w:val="24"/>
        </w:rPr>
        <w:t>w Biuletynie Informacji Publicznej.</w:t>
      </w:r>
    </w:p>
    <w:p w:rsidR="009A3CBA" w:rsidRPr="004329E1" w:rsidRDefault="004329E1" w:rsidP="009A3CBA">
      <w:pPr>
        <w:autoSpaceDE w:val="0"/>
        <w:autoSpaceDN w:val="0"/>
        <w:adjustRightInd w:val="0"/>
        <w:jc w:val="both"/>
        <w:rPr>
          <w:rFonts w:ascii="Times New Roman" w:hAnsi="Times New Roman"/>
          <w:color w:val="000000"/>
          <w:sz w:val="24"/>
          <w:szCs w:val="24"/>
        </w:rPr>
      </w:pPr>
      <w:r w:rsidRPr="004329E1">
        <w:rPr>
          <w:rFonts w:ascii="Times New Roman" w:hAnsi="Times New Roman"/>
          <w:color w:val="000000"/>
          <w:sz w:val="24"/>
          <w:szCs w:val="24"/>
        </w:rPr>
        <w:t>6.</w:t>
      </w:r>
      <w:r w:rsidR="009A3CBA" w:rsidRPr="004329E1">
        <w:rPr>
          <w:rFonts w:ascii="Times New Roman" w:hAnsi="Times New Roman"/>
          <w:color w:val="000000"/>
          <w:sz w:val="24"/>
          <w:szCs w:val="24"/>
        </w:rPr>
        <w:t xml:space="preserve"> Podmioty, których oferta zostanie wybrana w postępowaniu konkursowym zostaną powiadomione pisemnie o wsparciu realizowanego zadania i wysokości udzielonej dotacji.</w:t>
      </w:r>
    </w:p>
    <w:p w:rsidR="007A51F3" w:rsidRPr="00167E25" w:rsidRDefault="007A51F3" w:rsidP="00C44DFD">
      <w:pPr>
        <w:autoSpaceDE w:val="0"/>
        <w:autoSpaceDN w:val="0"/>
        <w:adjustRightInd w:val="0"/>
        <w:jc w:val="both"/>
        <w:rPr>
          <w:color w:val="000000"/>
          <w:sz w:val="24"/>
          <w:szCs w:val="24"/>
        </w:rPr>
      </w:pPr>
    </w:p>
    <w:p w:rsidR="00C44DFD" w:rsidRPr="001E1044" w:rsidRDefault="004329E1" w:rsidP="00C44DFD">
      <w:pPr>
        <w:spacing w:after="0"/>
        <w:jc w:val="center"/>
        <w:rPr>
          <w:rFonts w:ascii="Times New Roman" w:eastAsia="Times New Roman" w:hAnsi="Times New Roman"/>
          <w:b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/>
          <w:b/>
          <w:color w:val="000000"/>
          <w:sz w:val="24"/>
          <w:szCs w:val="24"/>
          <w:lang w:eastAsia="pl-PL"/>
        </w:rPr>
        <w:t>§ 5</w:t>
      </w:r>
    </w:p>
    <w:p w:rsidR="00C44DFD" w:rsidRPr="001E1044" w:rsidRDefault="004329E1" w:rsidP="00C44DFD">
      <w:pPr>
        <w:spacing w:after="0"/>
        <w:jc w:val="center"/>
        <w:rPr>
          <w:rFonts w:ascii="Times New Roman" w:eastAsia="Times New Roman" w:hAnsi="Times New Roman"/>
          <w:b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/>
          <w:b/>
          <w:color w:val="000000"/>
          <w:sz w:val="24"/>
          <w:szCs w:val="24"/>
          <w:lang w:eastAsia="pl-PL"/>
        </w:rPr>
        <w:t xml:space="preserve">Termin i warunki </w:t>
      </w:r>
      <w:r w:rsidR="00C44DFD" w:rsidRPr="001E1044">
        <w:rPr>
          <w:rFonts w:ascii="Times New Roman" w:eastAsia="Times New Roman" w:hAnsi="Times New Roman"/>
          <w:b/>
          <w:color w:val="000000"/>
          <w:sz w:val="24"/>
          <w:szCs w:val="24"/>
          <w:lang w:eastAsia="pl-PL"/>
        </w:rPr>
        <w:t>realizacji zadania</w:t>
      </w:r>
    </w:p>
    <w:p w:rsidR="00C44DFD" w:rsidRDefault="00C44DFD" w:rsidP="00C44DFD">
      <w:pPr>
        <w:spacing w:after="0"/>
        <w:rPr>
          <w:rFonts w:eastAsia="Times New Roman" w:cs="Arial"/>
          <w:b/>
          <w:color w:val="000000"/>
          <w:sz w:val="24"/>
          <w:szCs w:val="24"/>
          <w:lang w:eastAsia="pl-PL"/>
        </w:rPr>
      </w:pPr>
    </w:p>
    <w:p w:rsidR="00C44DFD" w:rsidRPr="004329E1" w:rsidRDefault="00C44DFD" w:rsidP="004329E1">
      <w:pPr>
        <w:pStyle w:val="Akapitzlist"/>
        <w:numPr>
          <w:ilvl w:val="0"/>
          <w:numId w:val="2"/>
        </w:numPr>
        <w:spacing w:after="0"/>
        <w:ind w:left="284" w:hanging="284"/>
        <w:jc w:val="both"/>
        <w:rPr>
          <w:rFonts w:ascii="Times New Roman" w:eastAsia="Times New Roman" w:hAnsi="Times New Roman"/>
          <w:color w:val="000000"/>
          <w:sz w:val="24"/>
          <w:szCs w:val="24"/>
          <w:lang w:eastAsia="pl-PL"/>
        </w:rPr>
      </w:pPr>
      <w:r w:rsidRPr="004329E1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 xml:space="preserve">Termin realizacji </w:t>
      </w:r>
      <w:r w:rsidR="0000655D" w:rsidRPr="004329E1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>zadania:  od dnia zawarcia umowy</w:t>
      </w:r>
      <w:r w:rsidR="007A51F3" w:rsidRPr="004329E1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 xml:space="preserve"> </w:t>
      </w:r>
      <w:r w:rsidR="0000655D" w:rsidRPr="004329E1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>–</w:t>
      </w:r>
      <w:r w:rsidR="007A51F3" w:rsidRPr="004329E1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 xml:space="preserve"> </w:t>
      </w:r>
      <w:r w:rsidR="0000655D" w:rsidRPr="004329E1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 xml:space="preserve">31 </w:t>
      </w:r>
      <w:r w:rsidR="007A51F3" w:rsidRPr="004329E1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>grudzień 201</w:t>
      </w:r>
      <w:r w:rsidR="0027316F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>7</w:t>
      </w:r>
      <w:r w:rsidRPr="004329E1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 xml:space="preserve"> roku</w:t>
      </w:r>
      <w:r w:rsidR="004329E1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br/>
      </w:r>
    </w:p>
    <w:p w:rsidR="00C44DFD" w:rsidRPr="004329E1" w:rsidRDefault="00C44DFD" w:rsidP="004329E1">
      <w:pPr>
        <w:spacing w:after="0"/>
        <w:jc w:val="both"/>
        <w:rPr>
          <w:rFonts w:ascii="Times New Roman" w:eastAsia="Times New Roman" w:hAnsi="Times New Roman"/>
          <w:color w:val="000000"/>
          <w:sz w:val="24"/>
          <w:szCs w:val="24"/>
          <w:lang w:eastAsia="pl-PL"/>
        </w:rPr>
      </w:pPr>
      <w:r w:rsidRPr="004329E1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>2. Warunki realizacji zadania:</w:t>
      </w:r>
    </w:p>
    <w:p w:rsidR="00C44DFD" w:rsidRPr="004329E1" w:rsidRDefault="004329E1" w:rsidP="004329E1">
      <w:pPr>
        <w:spacing w:after="0"/>
        <w:jc w:val="both"/>
        <w:rPr>
          <w:rFonts w:ascii="Times New Roman" w:eastAsia="Times New Roman" w:hAnsi="Times New Roman"/>
          <w:color w:val="000000"/>
          <w:sz w:val="24"/>
          <w:szCs w:val="24"/>
          <w:lang w:eastAsia="pl-PL"/>
        </w:rPr>
      </w:pPr>
      <w:r w:rsidRPr="004329E1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 xml:space="preserve">- miejsce: </w:t>
      </w:r>
      <w:r w:rsidR="00C44DFD" w:rsidRPr="004329E1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>gmina Barwice,</w:t>
      </w:r>
    </w:p>
    <w:p w:rsidR="00C44DFD" w:rsidRDefault="00C44DFD" w:rsidP="004329E1">
      <w:pPr>
        <w:spacing w:after="0"/>
        <w:jc w:val="both"/>
        <w:rPr>
          <w:rFonts w:ascii="Times New Roman" w:eastAsia="Times New Roman" w:hAnsi="Times New Roman"/>
          <w:color w:val="000000"/>
          <w:sz w:val="24"/>
          <w:szCs w:val="24"/>
          <w:lang w:eastAsia="pl-PL"/>
        </w:rPr>
      </w:pPr>
      <w:r w:rsidRPr="004329E1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>- w przypadku imprez: zagwarantowanie bezpieczeństwa uczestnikom i publiczności.</w:t>
      </w:r>
    </w:p>
    <w:p w:rsidR="004329E1" w:rsidRPr="004329E1" w:rsidRDefault="004329E1" w:rsidP="00C44DFD">
      <w:pPr>
        <w:spacing w:after="0"/>
        <w:rPr>
          <w:rFonts w:ascii="Times New Roman" w:eastAsia="Times New Roman" w:hAnsi="Times New Roman"/>
          <w:color w:val="000000"/>
          <w:sz w:val="24"/>
          <w:szCs w:val="24"/>
          <w:lang w:eastAsia="pl-PL"/>
        </w:rPr>
      </w:pPr>
    </w:p>
    <w:p w:rsidR="00C44DFD" w:rsidRPr="004329E1" w:rsidRDefault="00C44DFD" w:rsidP="004329E1">
      <w:pPr>
        <w:spacing w:after="0"/>
        <w:jc w:val="both"/>
        <w:rPr>
          <w:rFonts w:ascii="Times New Roman" w:eastAsia="Times New Roman" w:hAnsi="Times New Roman"/>
          <w:color w:val="000000"/>
          <w:sz w:val="24"/>
          <w:szCs w:val="24"/>
          <w:lang w:eastAsia="pl-PL"/>
        </w:rPr>
      </w:pPr>
      <w:r w:rsidRPr="004329E1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>3. W konkursie mogą uczestniczyć organizacje, które spełniają łącznie następujące warunki:</w:t>
      </w:r>
    </w:p>
    <w:p w:rsidR="00C44DFD" w:rsidRPr="004329E1" w:rsidRDefault="00C44DFD" w:rsidP="004329E1">
      <w:pPr>
        <w:spacing w:after="0"/>
        <w:jc w:val="both"/>
        <w:rPr>
          <w:rFonts w:ascii="Times New Roman" w:eastAsia="Times New Roman" w:hAnsi="Times New Roman"/>
          <w:color w:val="000000"/>
          <w:sz w:val="24"/>
          <w:szCs w:val="24"/>
          <w:lang w:eastAsia="pl-PL"/>
        </w:rPr>
      </w:pPr>
      <w:r w:rsidRPr="004329E1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>- realizują zadanie na rzecz mieszkańców gminy Barwice,</w:t>
      </w:r>
    </w:p>
    <w:p w:rsidR="00C44DFD" w:rsidRPr="004329E1" w:rsidRDefault="00C44DFD" w:rsidP="00C44DFD">
      <w:pPr>
        <w:spacing w:after="0"/>
        <w:rPr>
          <w:rFonts w:ascii="Times New Roman" w:eastAsia="Times New Roman" w:hAnsi="Times New Roman"/>
          <w:color w:val="000000"/>
          <w:sz w:val="24"/>
          <w:szCs w:val="24"/>
          <w:lang w:eastAsia="pl-PL"/>
        </w:rPr>
      </w:pPr>
      <w:r w:rsidRPr="004329E1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>- prowadzą działalność statutową w dziedzinie objętej konkursem,</w:t>
      </w:r>
    </w:p>
    <w:p w:rsidR="00C44DFD" w:rsidRPr="004329E1" w:rsidRDefault="00C44DFD" w:rsidP="00C44DFD">
      <w:pPr>
        <w:spacing w:after="0"/>
        <w:rPr>
          <w:rFonts w:ascii="Times New Roman" w:eastAsia="Times New Roman" w:hAnsi="Times New Roman"/>
          <w:color w:val="000000"/>
          <w:sz w:val="24"/>
          <w:szCs w:val="24"/>
          <w:lang w:eastAsia="pl-PL"/>
        </w:rPr>
      </w:pPr>
      <w:r w:rsidRPr="004329E1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>- posiadają doświadczenie i kadrę zdolną do realizacji zadania,</w:t>
      </w:r>
    </w:p>
    <w:p w:rsidR="00C44DFD" w:rsidRDefault="00C44DFD" w:rsidP="00C44DFD">
      <w:pPr>
        <w:spacing w:after="0"/>
        <w:rPr>
          <w:rFonts w:ascii="Times New Roman" w:eastAsia="Times New Roman" w:hAnsi="Times New Roman"/>
          <w:color w:val="000000"/>
          <w:sz w:val="24"/>
          <w:szCs w:val="24"/>
          <w:lang w:eastAsia="pl-PL"/>
        </w:rPr>
      </w:pPr>
      <w:r w:rsidRPr="004329E1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>- przedłożą prawidłowo sporządzoną ofertę na obowiązującym formularzu.</w:t>
      </w:r>
    </w:p>
    <w:p w:rsidR="004329E1" w:rsidRPr="004329E1" w:rsidRDefault="004329E1" w:rsidP="00C44DFD">
      <w:pPr>
        <w:spacing w:after="0"/>
        <w:rPr>
          <w:rFonts w:ascii="Times New Roman" w:eastAsia="Times New Roman" w:hAnsi="Times New Roman"/>
          <w:color w:val="000000"/>
          <w:sz w:val="24"/>
          <w:szCs w:val="24"/>
          <w:lang w:eastAsia="pl-PL"/>
        </w:rPr>
      </w:pPr>
    </w:p>
    <w:p w:rsidR="00C44DFD" w:rsidRDefault="00C44DFD" w:rsidP="00CB49EB">
      <w:pPr>
        <w:spacing w:after="0"/>
        <w:jc w:val="both"/>
        <w:rPr>
          <w:rFonts w:ascii="Times New Roman" w:eastAsia="Times New Roman" w:hAnsi="Times New Roman"/>
          <w:color w:val="000000"/>
          <w:sz w:val="24"/>
          <w:szCs w:val="24"/>
          <w:lang w:eastAsia="pl-PL"/>
        </w:rPr>
      </w:pPr>
      <w:r w:rsidRPr="004329E1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 xml:space="preserve">4. Szczegółowe i ostateczne warunki realizacji, finansowania i rozliczania zadań reguluje umowa </w:t>
      </w:r>
      <w:r w:rsidR="004329E1" w:rsidRPr="004329E1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 xml:space="preserve">zawarta pomiędzy Gminą </w:t>
      </w:r>
      <w:r w:rsidRPr="004329E1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>a oferentami wybranymi w wyniku konkursu ofert.</w:t>
      </w:r>
    </w:p>
    <w:p w:rsidR="004329E1" w:rsidRPr="004329E1" w:rsidRDefault="004329E1" w:rsidP="00C44DFD">
      <w:pPr>
        <w:spacing w:after="0"/>
        <w:rPr>
          <w:rFonts w:ascii="Times New Roman" w:eastAsia="Times New Roman" w:hAnsi="Times New Roman"/>
          <w:color w:val="000000"/>
          <w:sz w:val="24"/>
          <w:szCs w:val="24"/>
          <w:lang w:eastAsia="pl-PL"/>
        </w:rPr>
      </w:pPr>
    </w:p>
    <w:p w:rsidR="00C44DFD" w:rsidRDefault="00C44DFD" w:rsidP="004329E1">
      <w:pPr>
        <w:spacing w:after="0"/>
        <w:jc w:val="both"/>
        <w:rPr>
          <w:rFonts w:ascii="Times New Roman" w:eastAsia="Times New Roman" w:hAnsi="Times New Roman"/>
          <w:color w:val="000000"/>
          <w:sz w:val="24"/>
          <w:szCs w:val="24"/>
          <w:lang w:eastAsia="pl-PL"/>
        </w:rPr>
      </w:pPr>
      <w:r w:rsidRPr="004329E1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>5. Środki z dotacji będą rozliczane na podstawie dołączonych do sprawozdania</w:t>
      </w:r>
      <w:r w:rsidR="004329E1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 xml:space="preserve">                         i </w:t>
      </w:r>
      <w:r w:rsidRPr="004329E1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>potwierdzonych za zgodność z oryginałem kopii faktur, rachunków i innych dokumentów wymaganych przez Zleceniodawcę.</w:t>
      </w:r>
    </w:p>
    <w:p w:rsidR="004329E1" w:rsidRPr="004329E1" w:rsidRDefault="004329E1" w:rsidP="004329E1">
      <w:pPr>
        <w:spacing w:after="0"/>
        <w:jc w:val="both"/>
        <w:rPr>
          <w:rFonts w:ascii="Times New Roman" w:eastAsia="Times New Roman" w:hAnsi="Times New Roman"/>
          <w:color w:val="000000"/>
          <w:sz w:val="24"/>
          <w:szCs w:val="24"/>
          <w:lang w:eastAsia="pl-PL"/>
        </w:rPr>
      </w:pPr>
    </w:p>
    <w:p w:rsidR="00C44DFD" w:rsidRPr="004329E1" w:rsidRDefault="00C44DFD" w:rsidP="004329E1">
      <w:pPr>
        <w:spacing w:after="0"/>
        <w:jc w:val="both"/>
        <w:rPr>
          <w:rFonts w:ascii="Times New Roman" w:eastAsia="Times New Roman" w:hAnsi="Times New Roman"/>
          <w:color w:val="000000"/>
          <w:sz w:val="24"/>
          <w:szCs w:val="24"/>
          <w:lang w:eastAsia="pl-PL"/>
        </w:rPr>
      </w:pPr>
      <w:r w:rsidRPr="004329E1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>6. W trakcie kontroli z realizacji zadań, zwracać się będzie szczególną uwagę na:</w:t>
      </w:r>
    </w:p>
    <w:p w:rsidR="00C44DFD" w:rsidRPr="004329E1" w:rsidRDefault="00C44DFD" w:rsidP="004329E1">
      <w:pPr>
        <w:spacing w:after="0"/>
        <w:jc w:val="both"/>
        <w:rPr>
          <w:rFonts w:ascii="Times New Roman" w:eastAsia="Times New Roman" w:hAnsi="Times New Roman"/>
          <w:color w:val="000000"/>
          <w:sz w:val="24"/>
          <w:szCs w:val="24"/>
          <w:lang w:eastAsia="pl-PL"/>
        </w:rPr>
      </w:pPr>
      <w:r w:rsidRPr="004329E1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>- zgodne z przeznaczeniem wykorzystanie kwot dotacji;</w:t>
      </w:r>
    </w:p>
    <w:p w:rsidR="00C44DFD" w:rsidRPr="004329E1" w:rsidRDefault="00C44DFD" w:rsidP="004329E1">
      <w:pPr>
        <w:spacing w:after="0"/>
        <w:jc w:val="both"/>
        <w:rPr>
          <w:rFonts w:ascii="Times New Roman" w:eastAsia="Times New Roman" w:hAnsi="Times New Roman"/>
          <w:color w:val="000000"/>
          <w:sz w:val="24"/>
          <w:szCs w:val="24"/>
          <w:lang w:eastAsia="pl-PL"/>
        </w:rPr>
      </w:pPr>
      <w:r w:rsidRPr="004329E1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>- prawidłowe, rzetelne oraz terminowe sporządzanie rozliczeń finansowych i sprawozdań merytorycznych;</w:t>
      </w:r>
    </w:p>
    <w:p w:rsidR="00C44DFD" w:rsidRPr="004329E1" w:rsidRDefault="00C44DFD" w:rsidP="004329E1">
      <w:pPr>
        <w:spacing w:after="0"/>
        <w:jc w:val="both"/>
        <w:rPr>
          <w:rFonts w:ascii="Times New Roman" w:eastAsia="Times New Roman" w:hAnsi="Times New Roman"/>
          <w:color w:val="000000"/>
          <w:sz w:val="24"/>
          <w:szCs w:val="24"/>
          <w:lang w:eastAsia="pl-PL"/>
        </w:rPr>
      </w:pPr>
      <w:r w:rsidRPr="004329E1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>- zgodną z harmonogramem realizację zadań.</w:t>
      </w:r>
    </w:p>
    <w:p w:rsidR="00C44DFD" w:rsidRDefault="00C44DFD" w:rsidP="004329E1">
      <w:pPr>
        <w:spacing w:after="0"/>
        <w:jc w:val="both"/>
        <w:rPr>
          <w:rFonts w:ascii="Times New Roman" w:eastAsia="Times New Roman" w:hAnsi="Times New Roman"/>
          <w:color w:val="000000"/>
          <w:sz w:val="24"/>
          <w:szCs w:val="24"/>
          <w:lang w:eastAsia="pl-PL"/>
        </w:rPr>
      </w:pPr>
      <w:r w:rsidRPr="004329E1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>7. Wszelkie zmiany związane z realizacją zadania należy dokonywać w formie pisemnej pod rygorem nieważności.</w:t>
      </w:r>
    </w:p>
    <w:p w:rsidR="004329E1" w:rsidRPr="004329E1" w:rsidRDefault="004329E1" w:rsidP="004329E1">
      <w:pPr>
        <w:spacing w:after="0"/>
        <w:jc w:val="both"/>
        <w:rPr>
          <w:rFonts w:ascii="Times New Roman" w:eastAsia="Times New Roman" w:hAnsi="Times New Roman"/>
          <w:color w:val="000000"/>
          <w:sz w:val="24"/>
          <w:szCs w:val="24"/>
          <w:lang w:eastAsia="pl-PL"/>
        </w:rPr>
      </w:pPr>
    </w:p>
    <w:p w:rsidR="00C44DFD" w:rsidRDefault="00C44DFD" w:rsidP="004329E1">
      <w:pPr>
        <w:spacing w:after="0"/>
        <w:jc w:val="both"/>
        <w:rPr>
          <w:rFonts w:ascii="Times New Roman" w:eastAsia="Times New Roman" w:hAnsi="Times New Roman"/>
          <w:color w:val="000000"/>
          <w:sz w:val="24"/>
          <w:szCs w:val="24"/>
          <w:lang w:eastAsia="pl-PL"/>
        </w:rPr>
      </w:pPr>
      <w:r w:rsidRPr="004329E1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>8. Zleceniodawca może odmówić podmiotowi wyłonionemu w konkursie podpisania umowy w przypadku, gdy okaże się, że podmiot lub jego reprezentanci utracą zdolność do czynności prawnych albo zostaną ujawnione okoliczności podważające wiarygodność merytoryczną lub finansową oferenta.</w:t>
      </w:r>
    </w:p>
    <w:p w:rsidR="00CF1D90" w:rsidRDefault="00CF1D90" w:rsidP="004329E1">
      <w:pPr>
        <w:spacing w:after="0"/>
        <w:jc w:val="both"/>
        <w:rPr>
          <w:rFonts w:ascii="Times New Roman" w:eastAsia="Times New Roman" w:hAnsi="Times New Roman"/>
          <w:color w:val="000000"/>
          <w:sz w:val="24"/>
          <w:szCs w:val="24"/>
          <w:lang w:eastAsia="pl-PL"/>
        </w:rPr>
      </w:pPr>
    </w:p>
    <w:p w:rsidR="00CF1D90" w:rsidRDefault="00CF1D90" w:rsidP="00CF1D90">
      <w:pPr>
        <w:pStyle w:val="Default"/>
        <w:jc w:val="both"/>
      </w:pPr>
      <w:r>
        <w:rPr>
          <w:rFonts w:eastAsia="Times New Roman"/>
        </w:rPr>
        <w:lastRenderedPageBreak/>
        <w:t>9.</w:t>
      </w:r>
      <w:r w:rsidRPr="00CF1D90">
        <w:t xml:space="preserve"> </w:t>
      </w:r>
      <w:r>
        <w:t xml:space="preserve"> </w:t>
      </w:r>
      <w:r w:rsidRPr="00CF1D90">
        <w:t>Faktury i rachunki związane z realizacją zadania, dotyczące zarówno dotacji jak i wkładu własnego, winny być opisane w sposób trwały na odwrocie dowodu księgowego, zgodnie</w:t>
      </w:r>
      <w:r>
        <w:t xml:space="preserve">       </w:t>
      </w:r>
      <w:r w:rsidRPr="00CF1D90">
        <w:t xml:space="preserve"> z wymogami określonymi w art. 21 ustawy z dnia 29 września 1994 r. o rachunkowości (Dz. U. z 2013 r., poz. 330 z późn. zm.) i na odwrocie winny zawierać:</w:t>
      </w:r>
    </w:p>
    <w:p w:rsidR="00CF1D90" w:rsidRPr="00CF1D90" w:rsidRDefault="00CF1D90" w:rsidP="00CF1D90">
      <w:pPr>
        <w:pStyle w:val="Default"/>
        <w:jc w:val="both"/>
      </w:pPr>
      <w:r w:rsidRPr="00CF1D90">
        <w:t xml:space="preserve"> </w:t>
      </w:r>
    </w:p>
    <w:p w:rsidR="00CF1D90" w:rsidRPr="00CF1D90" w:rsidRDefault="00CF1D90" w:rsidP="00CF1D90">
      <w:pPr>
        <w:pStyle w:val="Default"/>
        <w:jc w:val="both"/>
      </w:pPr>
      <w:r>
        <w:t xml:space="preserve">a) </w:t>
      </w:r>
      <w:r w:rsidRPr="00CF1D90">
        <w:t xml:space="preserve">pieczęć organizacji oraz sporządzony w sposób trwały opis: </w:t>
      </w:r>
    </w:p>
    <w:p w:rsidR="00CF1D90" w:rsidRDefault="00CF1D90" w:rsidP="00CF1D90">
      <w:pPr>
        <w:pStyle w:val="Default"/>
        <w:jc w:val="both"/>
      </w:pPr>
      <w:r>
        <w:t>-</w:t>
      </w:r>
      <w:r w:rsidRPr="00CF1D90">
        <w:t xml:space="preserve">operacja dotyczy realizacji zadania (nazwa zadania) ……….. realizowanego zgodnie umową nr ……….. z dnia ………... </w:t>
      </w:r>
    </w:p>
    <w:p w:rsidR="00CF1D90" w:rsidRPr="00CF1D90" w:rsidRDefault="00CF1D90" w:rsidP="00CF1D90">
      <w:pPr>
        <w:pStyle w:val="Default"/>
        <w:jc w:val="both"/>
      </w:pPr>
    </w:p>
    <w:p w:rsidR="00CF1D90" w:rsidRPr="00CF1D90" w:rsidRDefault="00CF1D90" w:rsidP="00CF1D90">
      <w:pPr>
        <w:pStyle w:val="Default"/>
        <w:jc w:val="both"/>
      </w:pPr>
      <w:r>
        <w:t xml:space="preserve">b) </w:t>
      </w:r>
      <w:r w:rsidRPr="00CF1D90">
        <w:t xml:space="preserve">opis merytoryczny zadania: </w:t>
      </w:r>
    </w:p>
    <w:p w:rsidR="00CF1D90" w:rsidRPr="00CF1D90" w:rsidRDefault="00CF1D90" w:rsidP="00CF1D90">
      <w:pPr>
        <w:pStyle w:val="Default"/>
        <w:spacing w:after="44"/>
        <w:jc w:val="both"/>
      </w:pPr>
      <w:r>
        <w:t>-</w:t>
      </w:r>
      <w:r w:rsidRPr="00CF1D90">
        <w:t xml:space="preserve">przeznaczenia zakupionej usługi, towaru, opłacenia należności, </w:t>
      </w:r>
    </w:p>
    <w:p w:rsidR="00CF1D90" w:rsidRPr="00CF1D90" w:rsidRDefault="00CF1D90" w:rsidP="00CF1D90">
      <w:pPr>
        <w:pStyle w:val="Default"/>
        <w:jc w:val="both"/>
      </w:pPr>
      <w:r>
        <w:t>-</w:t>
      </w:r>
      <w:r w:rsidRPr="00CF1D90">
        <w:t xml:space="preserve">w jakiej części (kwotowo) należność została opłacona ze środków pochodzących z dotacji, </w:t>
      </w:r>
      <w:r>
        <w:t xml:space="preserve">   </w:t>
      </w:r>
      <w:r w:rsidRPr="00CF1D90">
        <w:t xml:space="preserve">a z jakiej ze środków własnych, </w:t>
      </w:r>
    </w:p>
    <w:p w:rsidR="00CF1D90" w:rsidRDefault="00CF1D90" w:rsidP="00CF1D90">
      <w:pPr>
        <w:pStyle w:val="Default"/>
        <w:spacing w:after="47"/>
        <w:jc w:val="both"/>
        <w:rPr>
          <w:sz w:val="23"/>
          <w:szCs w:val="23"/>
        </w:rPr>
      </w:pPr>
      <w:r>
        <w:t>-</w:t>
      </w:r>
      <w:r>
        <w:rPr>
          <w:sz w:val="23"/>
          <w:szCs w:val="23"/>
        </w:rPr>
        <w:t xml:space="preserve">„sprawdzono pod względem merytorycznym” – data i czytelny podpis osoby uprawnionej (odpowiedzialnej) za część merytoryczną, </w:t>
      </w:r>
    </w:p>
    <w:p w:rsidR="00CF1D90" w:rsidRDefault="00CF1D90" w:rsidP="00CF1D90">
      <w:pPr>
        <w:pStyle w:val="Default"/>
        <w:spacing w:after="47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-„sprawdzono pod względem rachunkowym i formalnym” – data i czytelny podpis osoby odpowiedzialnej za prowadzenie ksiąg rachunkowych, </w:t>
      </w:r>
    </w:p>
    <w:p w:rsidR="00CF1D90" w:rsidRDefault="00CF1D90" w:rsidP="00CF1D90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-adnotację kiedy dokonano płatności. </w:t>
      </w:r>
    </w:p>
    <w:p w:rsidR="00CF1D90" w:rsidRDefault="00CF1D90" w:rsidP="00CF1D90">
      <w:pPr>
        <w:pStyle w:val="Default"/>
        <w:rPr>
          <w:sz w:val="23"/>
          <w:szCs w:val="23"/>
        </w:rPr>
      </w:pPr>
    </w:p>
    <w:p w:rsidR="00CF1D90" w:rsidRPr="00CF1D90" w:rsidRDefault="00CF1D90" w:rsidP="00CF1D90">
      <w:pPr>
        <w:pStyle w:val="Default"/>
        <w:jc w:val="both"/>
      </w:pPr>
      <w:r w:rsidRPr="00CF1D90">
        <w:t xml:space="preserve">10. Wszelkie zmiany związane z realizacją zadania należy dokonać w formie pisemnej pod rygorem nieważności. Zmiana treści umowy może nastąpić wyłącznie w drodze aneksu. Pismo w sprawie aneksu wraz z propozycją zmian i uzasadnieniem Zleceniobiorca przesyła ze stosownym wyprzedzeniem, </w:t>
      </w:r>
      <w:r w:rsidRPr="00CF1D90">
        <w:rPr>
          <w:u w:val="single"/>
        </w:rPr>
        <w:t>nie później niż 15 dni przed</w:t>
      </w:r>
      <w:r w:rsidRPr="00CF1D90">
        <w:t xml:space="preserve"> planowanym zakończeniem realizacji zadania publicznego. </w:t>
      </w:r>
    </w:p>
    <w:p w:rsidR="00CF1D90" w:rsidRDefault="00CF1D90" w:rsidP="00CF1D90">
      <w:pPr>
        <w:pStyle w:val="Default"/>
        <w:jc w:val="both"/>
        <w:rPr>
          <w:sz w:val="23"/>
          <w:szCs w:val="23"/>
        </w:rPr>
      </w:pPr>
    </w:p>
    <w:p w:rsidR="00CF1D90" w:rsidRPr="00CF1D90" w:rsidRDefault="00CF1D90" w:rsidP="00CF1D90">
      <w:pPr>
        <w:spacing w:after="0"/>
        <w:jc w:val="both"/>
        <w:rPr>
          <w:rFonts w:ascii="Times New Roman" w:eastAsia="Times New Roman" w:hAnsi="Times New Roman"/>
          <w:color w:val="000000"/>
          <w:sz w:val="24"/>
          <w:szCs w:val="24"/>
          <w:lang w:eastAsia="pl-PL"/>
        </w:rPr>
      </w:pPr>
    </w:p>
    <w:p w:rsidR="00C44DFD" w:rsidRDefault="00C44DFD" w:rsidP="00C44DFD">
      <w:pPr>
        <w:spacing w:after="0"/>
        <w:rPr>
          <w:rFonts w:eastAsia="Times New Roman" w:cs="Arial"/>
          <w:color w:val="000000"/>
          <w:sz w:val="24"/>
          <w:szCs w:val="24"/>
          <w:lang w:eastAsia="pl-PL"/>
        </w:rPr>
      </w:pPr>
    </w:p>
    <w:p w:rsidR="00C44DFD" w:rsidRPr="004329E1" w:rsidRDefault="00C44DFD" w:rsidP="00C44DFD">
      <w:pPr>
        <w:spacing w:after="0"/>
        <w:jc w:val="center"/>
        <w:rPr>
          <w:rFonts w:ascii="Times New Roman" w:eastAsia="Times New Roman" w:hAnsi="Times New Roman"/>
          <w:b/>
          <w:color w:val="000000"/>
          <w:sz w:val="24"/>
          <w:szCs w:val="24"/>
          <w:lang w:eastAsia="pl-PL"/>
        </w:rPr>
      </w:pPr>
      <w:r w:rsidRPr="004329E1">
        <w:rPr>
          <w:rFonts w:ascii="Times New Roman" w:eastAsia="Times New Roman" w:hAnsi="Times New Roman"/>
          <w:b/>
          <w:color w:val="000000"/>
          <w:sz w:val="24"/>
          <w:szCs w:val="24"/>
          <w:lang w:eastAsia="pl-PL"/>
        </w:rPr>
        <w:t>§ 6</w:t>
      </w:r>
    </w:p>
    <w:p w:rsidR="00C44DFD" w:rsidRPr="004329E1" w:rsidRDefault="00C44DFD" w:rsidP="00C44DFD">
      <w:pPr>
        <w:autoSpaceDE w:val="0"/>
        <w:autoSpaceDN w:val="0"/>
        <w:adjustRightInd w:val="0"/>
        <w:jc w:val="center"/>
        <w:rPr>
          <w:rFonts w:ascii="Times New Roman" w:eastAsia="Times New Roman" w:hAnsi="Times New Roman"/>
          <w:b/>
          <w:color w:val="000000"/>
          <w:sz w:val="24"/>
          <w:szCs w:val="24"/>
          <w:lang w:eastAsia="pl-PL"/>
        </w:rPr>
      </w:pPr>
      <w:r w:rsidRPr="004329E1">
        <w:rPr>
          <w:rFonts w:ascii="Times New Roman" w:eastAsia="Times New Roman" w:hAnsi="Times New Roman"/>
          <w:b/>
          <w:color w:val="000000"/>
          <w:sz w:val="24"/>
          <w:szCs w:val="24"/>
          <w:lang w:eastAsia="pl-PL"/>
        </w:rPr>
        <w:t>Sprawozdawczość i kontrola</w:t>
      </w:r>
    </w:p>
    <w:p w:rsidR="00C44DFD" w:rsidRPr="004329E1" w:rsidRDefault="00C44DFD" w:rsidP="004329E1">
      <w:pPr>
        <w:autoSpaceDE w:val="0"/>
        <w:autoSpaceDN w:val="0"/>
        <w:adjustRightInd w:val="0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4329E1">
        <w:rPr>
          <w:rFonts w:ascii="Times New Roman" w:hAnsi="Times New Roman"/>
          <w:bCs/>
          <w:color w:val="000000"/>
          <w:sz w:val="24"/>
          <w:szCs w:val="24"/>
        </w:rPr>
        <w:t>1. P</w:t>
      </w:r>
      <w:r w:rsidR="004329E1" w:rsidRPr="004329E1">
        <w:rPr>
          <w:rFonts w:ascii="Times New Roman" w:hAnsi="Times New Roman"/>
          <w:bCs/>
          <w:color w:val="000000"/>
          <w:sz w:val="24"/>
          <w:szCs w:val="24"/>
        </w:rPr>
        <w:t>odmiot, z którym zawarta zostanie umowa na realizację</w:t>
      </w:r>
      <w:r w:rsidRPr="004329E1">
        <w:rPr>
          <w:rFonts w:ascii="Times New Roman" w:hAnsi="Times New Roman"/>
          <w:bCs/>
          <w:color w:val="000000"/>
          <w:sz w:val="24"/>
          <w:szCs w:val="24"/>
        </w:rPr>
        <w:t xml:space="preserve"> zadania</w:t>
      </w:r>
      <w:r w:rsidR="004329E1" w:rsidRPr="004329E1">
        <w:rPr>
          <w:rFonts w:ascii="Times New Roman" w:hAnsi="Times New Roman"/>
          <w:bCs/>
          <w:color w:val="000000"/>
          <w:sz w:val="24"/>
          <w:szCs w:val="24"/>
        </w:rPr>
        <w:t xml:space="preserve"> publicznego</w:t>
      </w:r>
      <w:r w:rsidRPr="004329E1">
        <w:rPr>
          <w:rFonts w:ascii="Times New Roman" w:hAnsi="Times New Roman"/>
          <w:bCs/>
          <w:color w:val="000000"/>
          <w:sz w:val="24"/>
          <w:szCs w:val="24"/>
        </w:rPr>
        <w:t>, zobowiązany jest do złożenia sprawozdania merytoryczno – finansowego z realizacji</w:t>
      </w:r>
      <w:r w:rsidR="004329E1" w:rsidRPr="004329E1">
        <w:rPr>
          <w:rFonts w:ascii="Times New Roman" w:hAnsi="Times New Roman"/>
          <w:bCs/>
          <w:color w:val="000000"/>
          <w:sz w:val="24"/>
          <w:szCs w:val="24"/>
        </w:rPr>
        <w:t xml:space="preserve"> zadania w terminie do 30 dni od dnia</w:t>
      </w:r>
      <w:r w:rsidRPr="004329E1">
        <w:rPr>
          <w:rFonts w:ascii="Times New Roman" w:hAnsi="Times New Roman"/>
          <w:bCs/>
          <w:color w:val="000000"/>
          <w:sz w:val="24"/>
          <w:szCs w:val="24"/>
        </w:rPr>
        <w:t xml:space="preserve"> zakończeniu realizacji  zadania.</w:t>
      </w:r>
    </w:p>
    <w:p w:rsidR="004329E1" w:rsidRPr="004329E1" w:rsidRDefault="00C44DFD" w:rsidP="004329E1">
      <w:pPr>
        <w:autoSpaceDE w:val="0"/>
        <w:autoSpaceDN w:val="0"/>
        <w:adjustRightInd w:val="0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4329E1">
        <w:rPr>
          <w:rFonts w:ascii="Times New Roman" w:hAnsi="Times New Roman"/>
          <w:bCs/>
          <w:color w:val="000000"/>
          <w:sz w:val="24"/>
          <w:szCs w:val="24"/>
        </w:rPr>
        <w:t>2. Sprawozdanie  powinno być złożone na formularzu stanowiącym załącznik do Rozporządzenia Ministra Pracy i Polityki Społec</w:t>
      </w:r>
      <w:r w:rsidR="004329E1" w:rsidRPr="004329E1">
        <w:rPr>
          <w:rFonts w:ascii="Times New Roman" w:hAnsi="Times New Roman"/>
          <w:bCs/>
          <w:color w:val="000000"/>
          <w:sz w:val="24"/>
          <w:szCs w:val="24"/>
        </w:rPr>
        <w:t>znej z dnia 15 grudnia 2010 r.</w:t>
      </w:r>
      <w:r w:rsidRPr="004329E1">
        <w:rPr>
          <w:rFonts w:ascii="Times New Roman" w:hAnsi="Times New Roman"/>
          <w:bCs/>
          <w:color w:val="000000"/>
          <w:sz w:val="24"/>
          <w:szCs w:val="24"/>
        </w:rPr>
        <w:t xml:space="preserve"> w sprawie wzoru oferty i ramowego wzoru umowy dotyczącej realizacji zadania publicznego oraz wzoru sprawozdania z wykonania tego zadania</w:t>
      </w:r>
      <w:r w:rsidR="004329E1" w:rsidRPr="004329E1">
        <w:rPr>
          <w:rFonts w:ascii="Times New Roman" w:hAnsi="Times New Roman"/>
          <w:bCs/>
          <w:color w:val="000000"/>
          <w:sz w:val="24"/>
          <w:szCs w:val="24"/>
        </w:rPr>
        <w:t>.</w:t>
      </w:r>
    </w:p>
    <w:p w:rsidR="004329E1" w:rsidRDefault="00C44DFD" w:rsidP="004329E1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4329E1">
        <w:rPr>
          <w:rFonts w:ascii="Times New Roman" w:hAnsi="Times New Roman"/>
          <w:bCs/>
          <w:color w:val="000000"/>
          <w:sz w:val="24"/>
          <w:szCs w:val="24"/>
        </w:rPr>
        <w:t>3. O terminie złożenia sprawozdania decyduje:</w:t>
      </w:r>
    </w:p>
    <w:p w:rsidR="004329E1" w:rsidRPr="004329E1" w:rsidRDefault="00C44DFD" w:rsidP="004329E1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4329E1">
        <w:rPr>
          <w:rFonts w:ascii="Times New Roman" w:hAnsi="Times New Roman"/>
          <w:bCs/>
          <w:color w:val="000000"/>
          <w:sz w:val="24"/>
          <w:szCs w:val="24"/>
        </w:rPr>
        <w:t xml:space="preserve">- </w:t>
      </w:r>
      <w:r w:rsidR="004329E1" w:rsidRPr="004329E1">
        <w:rPr>
          <w:rFonts w:ascii="Times New Roman" w:hAnsi="Times New Roman"/>
          <w:bCs/>
          <w:color w:val="000000"/>
          <w:sz w:val="24"/>
          <w:szCs w:val="24"/>
        </w:rPr>
        <w:t>w przypadku sprawozdań wysłanych pocztą- data stempla pocztowego,</w:t>
      </w:r>
    </w:p>
    <w:p w:rsidR="00C44DFD" w:rsidRDefault="00C44DFD" w:rsidP="004329E1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4329E1">
        <w:rPr>
          <w:rFonts w:ascii="Times New Roman" w:hAnsi="Times New Roman"/>
          <w:bCs/>
          <w:color w:val="000000"/>
          <w:sz w:val="24"/>
          <w:szCs w:val="24"/>
        </w:rPr>
        <w:t>- w przypadku sprawozdań złożonych osobiście</w:t>
      </w:r>
      <w:r w:rsidR="004329E1" w:rsidRPr="004329E1">
        <w:rPr>
          <w:rFonts w:ascii="Times New Roman" w:hAnsi="Times New Roman"/>
          <w:bCs/>
          <w:color w:val="000000"/>
          <w:sz w:val="24"/>
          <w:szCs w:val="24"/>
        </w:rPr>
        <w:t>- data wpływu do urzędu.</w:t>
      </w:r>
    </w:p>
    <w:p w:rsidR="004329E1" w:rsidRPr="004329E1" w:rsidRDefault="004329E1" w:rsidP="004329E1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bCs/>
          <w:color w:val="000000"/>
          <w:sz w:val="24"/>
          <w:szCs w:val="24"/>
        </w:rPr>
      </w:pPr>
    </w:p>
    <w:p w:rsidR="00C44DFD" w:rsidRPr="004329E1" w:rsidRDefault="00C44DFD" w:rsidP="004329E1">
      <w:pPr>
        <w:autoSpaceDE w:val="0"/>
        <w:autoSpaceDN w:val="0"/>
        <w:adjustRightInd w:val="0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4329E1">
        <w:rPr>
          <w:rFonts w:ascii="Times New Roman" w:hAnsi="Times New Roman"/>
          <w:bCs/>
          <w:color w:val="000000"/>
          <w:sz w:val="24"/>
          <w:szCs w:val="24"/>
        </w:rPr>
        <w:t>4. Wykonanie umowy następuje z chwilą  zaakceptowania sprawozdania końcowego przez Gminę.</w:t>
      </w:r>
    </w:p>
    <w:p w:rsidR="00C44DFD" w:rsidRPr="004329E1" w:rsidRDefault="00C44DFD" w:rsidP="00C44DFD">
      <w:pPr>
        <w:autoSpaceDE w:val="0"/>
        <w:autoSpaceDN w:val="0"/>
        <w:adjustRightInd w:val="0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4329E1">
        <w:rPr>
          <w:rFonts w:ascii="Times New Roman" w:hAnsi="Times New Roman"/>
          <w:bCs/>
          <w:color w:val="000000"/>
          <w:sz w:val="24"/>
          <w:szCs w:val="24"/>
        </w:rPr>
        <w:lastRenderedPageBreak/>
        <w:t xml:space="preserve">5. Akceptacja sprawozdania może być poprzedzona kontrolą, której wyniki udokumentowane są </w:t>
      </w:r>
      <w:r w:rsidR="004329E1" w:rsidRPr="004329E1">
        <w:rPr>
          <w:rFonts w:ascii="Times New Roman" w:hAnsi="Times New Roman"/>
          <w:bCs/>
          <w:color w:val="000000"/>
          <w:sz w:val="24"/>
          <w:szCs w:val="24"/>
        </w:rPr>
        <w:t xml:space="preserve">protokołem oraz </w:t>
      </w:r>
      <w:r w:rsidRPr="004329E1">
        <w:rPr>
          <w:rFonts w:ascii="Times New Roman" w:hAnsi="Times New Roman"/>
          <w:bCs/>
          <w:color w:val="000000"/>
          <w:sz w:val="24"/>
          <w:szCs w:val="24"/>
        </w:rPr>
        <w:t>innymi dokumentami wskazującymi na wykonanie zad</w:t>
      </w:r>
      <w:r w:rsidR="004329E1" w:rsidRPr="004329E1">
        <w:rPr>
          <w:rFonts w:ascii="Times New Roman" w:hAnsi="Times New Roman"/>
          <w:bCs/>
          <w:color w:val="000000"/>
          <w:sz w:val="24"/>
          <w:szCs w:val="24"/>
        </w:rPr>
        <w:t xml:space="preserve">ań pokontrolnych, gwarantujących </w:t>
      </w:r>
      <w:r w:rsidRPr="004329E1">
        <w:rPr>
          <w:rFonts w:ascii="Times New Roman" w:hAnsi="Times New Roman"/>
          <w:bCs/>
          <w:color w:val="000000"/>
          <w:sz w:val="24"/>
          <w:szCs w:val="24"/>
        </w:rPr>
        <w:t>prawidłową realizacje zadania.</w:t>
      </w:r>
    </w:p>
    <w:p w:rsidR="00C44DFD" w:rsidRPr="006F2C2A" w:rsidRDefault="00C44DFD" w:rsidP="00C44DFD">
      <w:pPr>
        <w:autoSpaceDE w:val="0"/>
        <w:autoSpaceDN w:val="0"/>
        <w:adjustRightInd w:val="0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6F2C2A">
        <w:rPr>
          <w:rFonts w:ascii="Times New Roman" w:hAnsi="Times New Roman"/>
          <w:bCs/>
          <w:color w:val="000000"/>
          <w:sz w:val="24"/>
          <w:szCs w:val="24"/>
        </w:rPr>
        <w:t xml:space="preserve">6. Kontrola realizacji zadania może być </w:t>
      </w:r>
      <w:r w:rsidR="006F2C2A" w:rsidRPr="006F2C2A">
        <w:rPr>
          <w:rFonts w:ascii="Times New Roman" w:hAnsi="Times New Roman"/>
          <w:bCs/>
          <w:color w:val="000000"/>
          <w:sz w:val="24"/>
          <w:szCs w:val="24"/>
        </w:rPr>
        <w:t>prze</w:t>
      </w:r>
      <w:r w:rsidRPr="006F2C2A">
        <w:rPr>
          <w:rFonts w:ascii="Times New Roman" w:hAnsi="Times New Roman"/>
          <w:bCs/>
          <w:color w:val="000000"/>
          <w:sz w:val="24"/>
          <w:szCs w:val="24"/>
        </w:rPr>
        <w:t>prowadzona w trakcie realizacji zadania lub po jego zakończeniu.</w:t>
      </w:r>
    </w:p>
    <w:p w:rsidR="006F2C2A" w:rsidRPr="006F2C2A" w:rsidRDefault="00C44DFD" w:rsidP="006F2C2A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6F2C2A">
        <w:rPr>
          <w:rFonts w:ascii="Times New Roman" w:hAnsi="Times New Roman"/>
          <w:bCs/>
          <w:color w:val="000000"/>
          <w:sz w:val="24"/>
          <w:szCs w:val="24"/>
        </w:rPr>
        <w:t xml:space="preserve">7. Kontrola w trakcie realizacji zadania </w:t>
      </w:r>
      <w:r w:rsidR="006F2C2A" w:rsidRPr="006F2C2A">
        <w:rPr>
          <w:rFonts w:ascii="Times New Roman" w:hAnsi="Times New Roman"/>
          <w:bCs/>
          <w:color w:val="000000"/>
          <w:sz w:val="24"/>
          <w:szCs w:val="24"/>
        </w:rPr>
        <w:t xml:space="preserve">w szczególności </w:t>
      </w:r>
      <w:r w:rsidRPr="006F2C2A">
        <w:rPr>
          <w:rFonts w:ascii="Times New Roman" w:hAnsi="Times New Roman"/>
          <w:bCs/>
          <w:color w:val="000000"/>
          <w:sz w:val="24"/>
          <w:szCs w:val="24"/>
        </w:rPr>
        <w:t xml:space="preserve">polega na kontroli bezpośredniej odnoszącej się </w:t>
      </w:r>
      <w:r w:rsidR="006F2C2A" w:rsidRPr="006F2C2A">
        <w:rPr>
          <w:rFonts w:ascii="Times New Roman" w:hAnsi="Times New Roman"/>
          <w:bCs/>
          <w:color w:val="000000"/>
          <w:sz w:val="24"/>
          <w:szCs w:val="24"/>
        </w:rPr>
        <w:t>do przebiegu realizacji zadania.</w:t>
      </w:r>
      <w:r w:rsidRPr="006F2C2A">
        <w:rPr>
          <w:rFonts w:ascii="Times New Roman" w:hAnsi="Times New Roman"/>
          <w:bCs/>
          <w:color w:val="000000"/>
          <w:sz w:val="24"/>
          <w:szCs w:val="24"/>
        </w:rPr>
        <w:t xml:space="preserve"> </w:t>
      </w:r>
      <w:r w:rsidR="006F2C2A" w:rsidRPr="006F2C2A">
        <w:rPr>
          <w:rFonts w:ascii="Times New Roman" w:hAnsi="Times New Roman"/>
          <w:bCs/>
          <w:color w:val="000000"/>
          <w:sz w:val="24"/>
          <w:szCs w:val="24"/>
        </w:rPr>
        <w:t>W trakcie prowadzonych kontroli zwracać się będzie szczególną uwagę na:</w:t>
      </w:r>
    </w:p>
    <w:p w:rsidR="006F2C2A" w:rsidRPr="006F2C2A" w:rsidRDefault="006F2C2A" w:rsidP="006F2C2A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6F2C2A">
        <w:rPr>
          <w:rFonts w:ascii="Times New Roman" w:hAnsi="Times New Roman"/>
          <w:bCs/>
          <w:color w:val="000000"/>
          <w:sz w:val="24"/>
          <w:szCs w:val="24"/>
        </w:rPr>
        <w:t>-zgodne z przeznaczeniem wykorzystanie przyznawanych kwot dotacji,</w:t>
      </w:r>
    </w:p>
    <w:p w:rsidR="006F2C2A" w:rsidRPr="006F2C2A" w:rsidRDefault="006F2C2A" w:rsidP="006F2C2A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6F2C2A">
        <w:rPr>
          <w:rFonts w:ascii="Times New Roman" w:hAnsi="Times New Roman"/>
          <w:bCs/>
          <w:color w:val="000000"/>
          <w:sz w:val="24"/>
          <w:szCs w:val="24"/>
        </w:rPr>
        <w:t>-zgodność realizacji zadania z przedłożonym w ofercie harmonogramem,</w:t>
      </w:r>
    </w:p>
    <w:p w:rsidR="006F2C2A" w:rsidRPr="006F2C2A" w:rsidRDefault="006F2C2A" w:rsidP="006F2C2A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6F2C2A">
        <w:rPr>
          <w:rFonts w:ascii="Times New Roman" w:hAnsi="Times New Roman"/>
          <w:bCs/>
          <w:color w:val="000000"/>
          <w:sz w:val="24"/>
          <w:szCs w:val="24"/>
        </w:rPr>
        <w:t xml:space="preserve">-efektywność, rzetelność i jakość wykonywanego zadania. </w:t>
      </w:r>
    </w:p>
    <w:p w:rsidR="006F2C2A" w:rsidRDefault="006F2C2A" w:rsidP="006F2C2A">
      <w:pPr>
        <w:autoSpaceDE w:val="0"/>
        <w:autoSpaceDN w:val="0"/>
        <w:adjustRightInd w:val="0"/>
        <w:spacing w:after="0"/>
        <w:jc w:val="both"/>
        <w:rPr>
          <w:bCs/>
          <w:color w:val="000000"/>
          <w:sz w:val="24"/>
          <w:szCs w:val="24"/>
        </w:rPr>
      </w:pPr>
    </w:p>
    <w:p w:rsidR="006F2C2A" w:rsidRPr="006F2C2A" w:rsidRDefault="00C44DFD" w:rsidP="006F2C2A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6F2C2A">
        <w:rPr>
          <w:rFonts w:ascii="Times New Roman" w:hAnsi="Times New Roman"/>
          <w:bCs/>
          <w:color w:val="000000"/>
          <w:sz w:val="24"/>
          <w:szCs w:val="24"/>
        </w:rPr>
        <w:t xml:space="preserve">8. Kontrola po zakończeniu realizacji zadania </w:t>
      </w:r>
      <w:r w:rsidR="006F2C2A" w:rsidRPr="006F2C2A">
        <w:rPr>
          <w:rFonts w:ascii="Times New Roman" w:hAnsi="Times New Roman"/>
          <w:bCs/>
          <w:color w:val="000000"/>
          <w:sz w:val="24"/>
          <w:szCs w:val="24"/>
        </w:rPr>
        <w:t xml:space="preserve">w szczególności </w:t>
      </w:r>
      <w:r w:rsidRPr="006F2C2A">
        <w:rPr>
          <w:rFonts w:ascii="Times New Roman" w:hAnsi="Times New Roman"/>
          <w:bCs/>
          <w:color w:val="000000"/>
          <w:sz w:val="24"/>
          <w:szCs w:val="24"/>
        </w:rPr>
        <w:t>obejmuje</w:t>
      </w:r>
      <w:r w:rsidR="006F2C2A" w:rsidRPr="006F2C2A">
        <w:rPr>
          <w:rFonts w:ascii="Times New Roman" w:hAnsi="Times New Roman"/>
          <w:bCs/>
          <w:color w:val="000000"/>
          <w:sz w:val="24"/>
          <w:szCs w:val="24"/>
        </w:rPr>
        <w:t>:</w:t>
      </w:r>
    </w:p>
    <w:p w:rsidR="006F2C2A" w:rsidRPr="006F2C2A" w:rsidRDefault="006F2C2A" w:rsidP="006F2C2A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6F2C2A">
        <w:rPr>
          <w:rFonts w:ascii="Times New Roman" w:hAnsi="Times New Roman"/>
          <w:bCs/>
          <w:color w:val="000000"/>
          <w:sz w:val="24"/>
          <w:szCs w:val="24"/>
        </w:rPr>
        <w:t>-</w:t>
      </w:r>
      <w:r w:rsidR="00C44DFD" w:rsidRPr="006F2C2A">
        <w:rPr>
          <w:rFonts w:ascii="Times New Roman" w:hAnsi="Times New Roman"/>
          <w:bCs/>
          <w:color w:val="000000"/>
          <w:sz w:val="24"/>
          <w:szCs w:val="24"/>
        </w:rPr>
        <w:t xml:space="preserve"> terminowość złożonego sprawozdania, </w:t>
      </w:r>
    </w:p>
    <w:p w:rsidR="006F2C2A" w:rsidRPr="006F2C2A" w:rsidRDefault="006F2C2A" w:rsidP="006F2C2A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6F2C2A">
        <w:rPr>
          <w:rFonts w:ascii="Times New Roman" w:hAnsi="Times New Roman"/>
          <w:bCs/>
          <w:color w:val="000000"/>
          <w:sz w:val="24"/>
          <w:szCs w:val="24"/>
        </w:rPr>
        <w:t>-</w:t>
      </w:r>
      <w:r w:rsidR="00C44DFD" w:rsidRPr="006F2C2A">
        <w:rPr>
          <w:rFonts w:ascii="Times New Roman" w:hAnsi="Times New Roman"/>
          <w:bCs/>
          <w:color w:val="000000"/>
          <w:sz w:val="24"/>
          <w:szCs w:val="24"/>
        </w:rPr>
        <w:t xml:space="preserve">ocenę formalną i merytoryczną sprawozdania oraz spójność z zapisami umowy, </w:t>
      </w:r>
    </w:p>
    <w:p w:rsidR="006F2C2A" w:rsidRPr="006F2C2A" w:rsidRDefault="006F2C2A" w:rsidP="006F2C2A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6F2C2A">
        <w:rPr>
          <w:rFonts w:ascii="Times New Roman" w:hAnsi="Times New Roman"/>
          <w:bCs/>
          <w:color w:val="000000"/>
          <w:sz w:val="24"/>
          <w:szCs w:val="24"/>
        </w:rPr>
        <w:t>-</w:t>
      </w:r>
      <w:r w:rsidR="00C44DFD" w:rsidRPr="006F2C2A">
        <w:rPr>
          <w:rFonts w:ascii="Times New Roman" w:hAnsi="Times New Roman"/>
          <w:bCs/>
          <w:color w:val="000000"/>
          <w:sz w:val="24"/>
          <w:szCs w:val="24"/>
        </w:rPr>
        <w:t>sprawdzenie dokumentów finansowych potwierdzających</w:t>
      </w:r>
      <w:r w:rsidRPr="006F2C2A">
        <w:rPr>
          <w:rFonts w:ascii="Times New Roman" w:hAnsi="Times New Roman"/>
          <w:bCs/>
          <w:color w:val="000000"/>
          <w:sz w:val="24"/>
          <w:szCs w:val="24"/>
        </w:rPr>
        <w:t xml:space="preserve"> faktycznie poniesione wydatki,</w:t>
      </w:r>
    </w:p>
    <w:p w:rsidR="00C44DFD" w:rsidRDefault="006F2C2A" w:rsidP="006F2C2A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6F2C2A">
        <w:rPr>
          <w:rFonts w:ascii="Times New Roman" w:hAnsi="Times New Roman"/>
          <w:bCs/>
          <w:color w:val="000000"/>
          <w:sz w:val="24"/>
          <w:szCs w:val="24"/>
        </w:rPr>
        <w:t>-</w:t>
      </w:r>
      <w:r w:rsidR="00C44DFD" w:rsidRPr="006F2C2A">
        <w:rPr>
          <w:rFonts w:ascii="Times New Roman" w:hAnsi="Times New Roman"/>
          <w:bCs/>
          <w:color w:val="000000"/>
          <w:sz w:val="24"/>
          <w:szCs w:val="24"/>
        </w:rPr>
        <w:t xml:space="preserve"> zgodność zapisów w sprawozdaniu, prowadzenie dokumentacji określonej w przepisach prawa i postanowieniach umowy.</w:t>
      </w:r>
    </w:p>
    <w:p w:rsidR="006F2C2A" w:rsidRPr="006F2C2A" w:rsidRDefault="006F2C2A" w:rsidP="006F2C2A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bCs/>
          <w:color w:val="000000"/>
          <w:sz w:val="24"/>
          <w:szCs w:val="24"/>
        </w:rPr>
      </w:pPr>
    </w:p>
    <w:p w:rsidR="00C44DFD" w:rsidRDefault="00C44DFD" w:rsidP="006F2C2A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6F2C2A">
        <w:rPr>
          <w:rFonts w:ascii="Times New Roman" w:hAnsi="Times New Roman"/>
          <w:bCs/>
          <w:color w:val="000000"/>
          <w:sz w:val="24"/>
          <w:szCs w:val="24"/>
        </w:rPr>
        <w:t xml:space="preserve">9. </w:t>
      </w:r>
      <w:r w:rsidR="006F2C2A" w:rsidRPr="006F2C2A">
        <w:rPr>
          <w:rFonts w:ascii="Times New Roman" w:hAnsi="Times New Roman"/>
          <w:bCs/>
          <w:color w:val="000000"/>
          <w:sz w:val="24"/>
          <w:szCs w:val="24"/>
        </w:rPr>
        <w:t>Dotacje wykorzystane</w:t>
      </w:r>
      <w:r w:rsidRPr="006F2C2A">
        <w:rPr>
          <w:rFonts w:ascii="Times New Roman" w:hAnsi="Times New Roman"/>
          <w:bCs/>
          <w:color w:val="000000"/>
          <w:sz w:val="24"/>
          <w:szCs w:val="24"/>
        </w:rPr>
        <w:t xml:space="preserve"> niezgodnie z przeznaczeniem, pobrana nienależnie lub w nadmiernej wysokości podlega</w:t>
      </w:r>
      <w:r w:rsidR="006F2C2A" w:rsidRPr="006F2C2A">
        <w:rPr>
          <w:rFonts w:ascii="Times New Roman" w:hAnsi="Times New Roman"/>
          <w:bCs/>
          <w:color w:val="000000"/>
          <w:sz w:val="24"/>
          <w:szCs w:val="24"/>
        </w:rPr>
        <w:t>ją</w:t>
      </w:r>
      <w:r w:rsidRPr="006F2C2A">
        <w:rPr>
          <w:rFonts w:ascii="Times New Roman" w:hAnsi="Times New Roman"/>
          <w:bCs/>
          <w:color w:val="000000"/>
          <w:sz w:val="24"/>
          <w:szCs w:val="24"/>
        </w:rPr>
        <w:t xml:space="preserve"> zwrotowi w tej części, która została wykorzyst</w:t>
      </w:r>
      <w:r w:rsidR="006F2C2A">
        <w:rPr>
          <w:rFonts w:ascii="Times New Roman" w:hAnsi="Times New Roman"/>
          <w:bCs/>
          <w:color w:val="000000"/>
          <w:sz w:val="24"/>
          <w:szCs w:val="24"/>
        </w:rPr>
        <w:t xml:space="preserve">ana niezgodnie                 z przeznaczeniem, nienależnie udzielona lub pobrana w nadmiernej wysokości. </w:t>
      </w:r>
    </w:p>
    <w:p w:rsidR="006F2C2A" w:rsidRPr="006F2C2A" w:rsidRDefault="006F2C2A" w:rsidP="006F2C2A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bCs/>
          <w:color w:val="000000"/>
          <w:sz w:val="24"/>
          <w:szCs w:val="24"/>
        </w:rPr>
      </w:pPr>
    </w:p>
    <w:p w:rsidR="00C44DFD" w:rsidRPr="006F2C2A" w:rsidRDefault="00C44DFD" w:rsidP="00C44DFD">
      <w:pPr>
        <w:spacing w:after="0"/>
        <w:jc w:val="center"/>
        <w:rPr>
          <w:rFonts w:ascii="Times New Roman" w:eastAsia="Times New Roman" w:hAnsi="Times New Roman"/>
          <w:b/>
          <w:color w:val="000000"/>
          <w:sz w:val="24"/>
          <w:szCs w:val="24"/>
          <w:lang w:eastAsia="pl-PL"/>
        </w:rPr>
      </w:pPr>
      <w:r w:rsidRPr="006F2C2A">
        <w:rPr>
          <w:rFonts w:ascii="Times New Roman" w:eastAsia="Times New Roman" w:hAnsi="Times New Roman"/>
          <w:b/>
          <w:color w:val="000000"/>
          <w:sz w:val="24"/>
          <w:szCs w:val="24"/>
          <w:lang w:eastAsia="pl-PL"/>
        </w:rPr>
        <w:t>§ 7</w:t>
      </w:r>
    </w:p>
    <w:p w:rsidR="00C44DFD" w:rsidRPr="006F2C2A" w:rsidRDefault="00C44DFD" w:rsidP="00C44DFD">
      <w:pPr>
        <w:autoSpaceDE w:val="0"/>
        <w:autoSpaceDN w:val="0"/>
        <w:adjustRightInd w:val="0"/>
        <w:jc w:val="center"/>
        <w:rPr>
          <w:rFonts w:ascii="Times New Roman" w:eastAsia="Times New Roman" w:hAnsi="Times New Roman"/>
          <w:b/>
          <w:color w:val="000000"/>
          <w:sz w:val="24"/>
          <w:szCs w:val="24"/>
          <w:lang w:eastAsia="pl-PL"/>
        </w:rPr>
      </w:pPr>
      <w:r w:rsidRPr="006F2C2A">
        <w:rPr>
          <w:rFonts w:ascii="Times New Roman" w:eastAsia="Times New Roman" w:hAnsi="Times New Roman"/>
          <w:b/>
          <w:color w:val="000000"/>
          <w:sz w:val="24"/>
          <w:szCs w:val="24"/>
          <w:lang w:eastAsia="pl-PL"/>
        </w:rPr>
        <w:t>Postanowienia końcowe</w:t>
      </w:r>
    </w:p>
    <w:p w:rsidR="006F2C2A" w:rsidRPr="006F2C2A" w:rsidRDefault="00C44DFD" w:rsidP="00C44DFD">
      <w:pPr>
        <w:pStyle w:val="Akapitzlist"/>
        <w:numPr>
          <w:ilvl w:val="0"/>
          <w:numId w:val="6"/>
        </w:numPr>
        <w:autoSpaceDE w:val="0"/>
        <w:autoSpaceDN w:val="0"/>
        <w:adjustRightInd w:val="0"/>
        <w:ind w:left="426" w:hanging="426"/>
        <w:jc w:val="both"/>
        <w:rPr>
          <w:rFonts w:ascii="Times New Roman" w:hAnsi="Times New Roman"/>
          <w:color w:val="000000"/>
          <w:sz w:val="24"/>
          <w:szCs w:val="24"/>
        </w:rPr>
      </w:pPr>
      <w:r w:rsidRPr="006F2C2A">
        <w:rPr>
          <w:rFonts w:ascii="Times New Roman" w:hAnsi="Times New Roman"/>
          <w:color w:val="000000"/>
          <w:sz w:val="24"/>
          <w:szCs w:val="24"/>
        </w:rPr>
        <w:t>Informacje dotyczące otwartego konkursu ofert można uzyskać osobiście w Urzędzie Miejskim w  Barwicach, ul. Zwycięzców 22,</w:t>
      </w:r>
      <w:r w:rsidR="006F2C2A" w:rsidRPr="006F2C2A">
        <w:rPr>
          <w:rFonts w:ascii="Times New Roman" w:hAnsi="Times New Roman"/>
          <w:color w:val="000000"/>
          <w:sz w:val="24"/>
          <w:szCs w:val="24"/>
        </w:rPr>
        <w:t xml:space="preserve"> 78-460 Barwice , </w:t>
      </w:r>
      <w:r w:rsidRPr="006F2C2A">
        <w:rPr>
          <w:rFonts w:ascii="Times New Roman" w:hAnsi="Times New Roman"/>
          <w:color w:val="000000"/>
          <w:sz w:val="24"/>
          <w:szCs w:val="24"/>
        </w:rPr>
        <w:t>telefonicznie pod numerem:</w:t>
      </w:r>
      <w:r w:rsidR="006F2C2A" w:rsidRPr="006F2C2A">
        <w:rPr>
          <w:rFonts w:ascii="Times New Roman" w:hAnsi="Times New Roman"/>
          <w:color w:val="000000"/>
          <w:sz w:val="24"/>
          <w:szCs w:val="24"/>
        </w:rPr>
        <w:t xml:space="preserve"> 94</w:t>
      </w:r>
      <w:r w:rsidR="0027316F">
        <w:rPr>
          <w:rFonts w:ascii="Times New Roman" w:hAnsi="Times New Roman"/>
          <w:color w:val="000000"/>
          <w:sz w:val="24"/>
          <w:szCs w:val="24"/>
        </w:rPr>
        <w:t> 713 75 13</w:t>
      </w:r>
      <w:r w:rsidR="006F2C2A" w:rsidRPr="006F2C2A">
        <w:rPr>
          <w:rFonts w:ascii="Times New Roman" w:hAnsi="Times New Roman"/>
          <w:color w:val="000000"/>
          <w:sz w:val="24"/>
          <w:szCs w:val="24"/>
        </w:rPr>
        <w:t>.</w:t>
      </w:r>
    </w:p>
    <w:p w:rsidR="00C44DFD" w:rsidRDefault="00C44DFD" w:rsidP="006F2C2A">
      <w:pPr>
        <w:pStyle w:val="Akapitzlist"/>
        <w:autoSpaceDE w:val="0"/>
        <w:autoSpaceDN w:val="0"/>
        <w:adjustRightInd w:val="0"/>
        <w:ind w:left="426"/>
        <w:jc w:val="both"/>
        <w:rPr>
          <w:rFonts w:ascii="Times New Roman" w:hAnsi="Times New Roman"/>
          <w:color w:val="000000"/>
          <w:sz w:val="24"/>
          <w:szCs w:val="24"/>
        </w:rPr>
      </w:pPr>
      <w:r w:rsidRPr="006F2C2A">
        <w:rPr>
          <w:rFonts w:ascii="Times New Roman" w:hAnsi="Times New Roman"/>
          <w:color w:val="000000"/>
          <w:sz w:val="24"/>
          <w:szCs w:val="24"/>
        </w:rPr>
        <w:t xml:space="preserve">Informacje dotyczące konkursu dostępne są również na stronie internetowej Urzędu Miejskiego </w:t>
      </w:r>
      <w:r w:rsidR="006F2C2A" w:rsidRPr="006F2C2A">
        <w:rPr>
          <w:rFonts w:ascii="Times New Roman" w:hAnsi="Times New Roman"/>
          <w:color w:val="000000"/>
          <w:sz w:val="24"/>
          <w:szCs w:val="24"/>
        </w:rPr>
        <w:t>www.barwice.pl</w:t>
      </w:r>
    </w:p>
    <w:p w:rsidR="006F2C2A" w:rsidRPr="006F2C2A" w:rsidRDefault="006F2C2A" w:rsidP="006F2C2A">
      <w:pPr>
        <w:pStyle w:val="Akapitzlist"/>
        <w:autoSpaceDE w:val="0"/>
        <w:autoSpaceDN w:val="0"/>
        <w:adjustRightInd w:val="0"/>
        <w:ind w:left="426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C44DFD" w:rsidRPr="006F2C2A" w:rsidRDefault="00C44DFD" w:rsidP="00C44DFD">
      <w:pPr>
        <w:pStyle w:val="Akapitzlist"/>
        <w:numPr>
          <w:ilvl w:val="0"/>
          <w:numId w:val="6"/>
        </w:numPr>
        <w:autoSpaceDE w:val="0"/>
        <w:autoSpaceDN w:val="0"/>
        <w:adjustRightInd w:val="0"/>
        <w:ind w:left="426" w:hanging="426"/>
        <w:jc w:val="both"/>
        <w:rPr>
          <w:rFonts w:ascii="Times New Roman" w:hAnsi="Times New Roman"/>
          <w:color w:val="000000"/>
          <w:sz w:val="24"/>
          <w:szCs w:val="24"/>
        </w:rPr>
      </w:pPr>
      <w:r w:rsidRPr="006F2C2A">
        <w:rPr>
          <w:rFonts w:ascii="Times New Roman" w:hAnsi="Times New Roman"/>
          <w:color w:val="000000"/>
          <w:sz w:val="24"/>
          <w:szCs w:val="24"/>
        </w:rPr>
        <w:t xml:space="preserve">Burmistrz Barwic zastrzega sobie prawo do odmowy przyznania dotacji i podpisania umowy podmiotowi wyłonionemu w konkursie w przypadku, gdy okaże się, że rzeczywisty zakres realizowanego zadania znacząco odbiega od zadania opisanego </w:t>
      </w:r>
      <w:r w:rsidR="006F2C2A">
        <w:rPr>
          <w:rFonts w:ascii="Times New Roman" w:hAnsi="Times New Roman"/>
          <w:color w:val="000000"/>
          <w:sz w:val="24"/>
          <w:szCs w:val="24"/>
        </w:rPr>
        <w:t xml:space="preserve">         </w:t>
      </w:r>
      <w:r w:rsidRPr="006F2C2A">
        <w:rPr>
          <w:rFonts w:ascii="Times New Roman" w:hAnsi="Times New Roman"/>
          <w:color w:val="000000"/>
          <w:sz w:val="24"/>
          <w:szCs w:val="24"/>
        </w:rPr>
        <w:t>w ofercie, podmiot lub jego reprezentanci utracą zdolność do czynności prawnych, zostaną ujawnione nieznane wcześniej okoliczności podważające wiarygodność merytoryczną i finansową oferenta.</w:t>
      </w:r>
    </w:p>
    <w:p w:rsidR="00C44DFD" w:rsidRPr="001E7D43" w:rsidRDefault="00C44DFD" w:rsidP="00C44DFD">
      <w:pPr>
        <w:autoSpaceDE w:val="0"/>
        <w:autoSpaceDN w:val="0"/>
        <w:adjustRightInd w:val="0"/>
        <w:rPr>
          <w:color w:val="000000"/>
          <w:sz w:val="24"/>
          <w:szCs w:val="24"/>
        </w:rPr>
      </w:pPr>
    </w:p>
    <w:p w:rsidR="00C44DFD" w:rsidRPr="001E7D43" w:rsidRDefault="00C44DFD" w:rsidP="00C44DFD">
      <w:pPr>
        <w:pStyle w:val="Akapitzlist"/>
        <w:autoSpaceDE w:val="0"/>
        <w:autoSpaceDN w:val="0"/>
        <w:adjustRightInd w:val="0"/>
        <w:ind w:left="284"/>
        <w:jc w:val="both"/>
        <w:rPr>
          <w:color w:val="000000"/>
          <w:sz w:val="24"/>
          <w:szCs w:val="24"/>
        </w:rPr>
      </w:pPr>
    </w:p>
    <w:p w:rsidR="00107424" w:rsidRDefault="00107424"/>
    <w:sectPr w:rsidR="00107424" w:rsidSect="00107424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33894" w:rsidRDefault="00233894" w:rsidP="00CB49EB">
      <w:pPr>
        <w:spacing w:after="0" w:line="240" w:lineRule="auto"/>
      </w:pPr>
      <w:r>
        <w:separator/>
      </w:r>
    </w:p>
  </w:endnote>
  <w:endnote w:type="continuationSeparator" w:id="1">
    <w:p w:rsidR="00233894" w:rsidRDefault="00233894" w:rsidP="00CB49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56237878"/>
      <w:docPartObj>
        <w:docPartGallery w:val="Page Numbers (Bottom of Page)"/>
        <w:docPartUnique/>
      </w:docPartObj>
    </w:sdtPr>
    <w:sdtContent>
      <w:p w:rsidR="00CB49EB" w:rsidRDefault="00F54095">
        <w:pPr>
          <w:pStyle w:val="Stopka"/>
          <w:jc w:val="center"/>
        </w:pPr>
        <w:fldSimple w:instr=" PAGE   \* MERGEFORMAT ">
          <w:r w:rsidR="0027316F">
            <w:rPr>
              <w:noProof/>
            </w:rPr>
            <w:t>7</w:t>
          </w:r>
        </w:fldSimple>
      </w:p>
    </w:sdtContent>
  </w:sdt>
  <w:p w:rsidR="00CB49EB" w:rsidRDefault="00CB49EB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33894" w:rsidRDefault="00233894" w:rsidP="00CB49EB">
      <w:pPr>
        <w:spacing w:after="0" w:line="240" w:lineRule="auto"/>
      </w:pPr>
      <w:r>
        <w:separator/>
      </w:r>
    </w:p>
  </w:footnote>
  <w:footnote w:type="continuationSeparator" w:id="1">
    <w:p w:rsidR="00233894" w:rsidRDefault="00233894" w:rsidP="00CB49E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BF433F"/>
    <w:multiLevelType w:val="hybridMultilevel"/>
    <w:tmpl w:val="14D6CEE6"/>
    <w:lvl w:ilvl="0" w:tplc="041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CA13DE9"/>
    <w:multiLevelType w:val="hybridMultilevel"/>
    <w:tmpl w:val="BFAA60B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70A1951"/>
    <w:multiLevelType w:val="hybridMultilevel"/>
    <w:tmpl w:val="7C9AC082"/>
    <w:lvl w:ilvl="0" w:tplc="0415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AA010F9"/>
    <w:multiLevelType w:val="hybridMultilevel"/>
    <w:tmpl w:val="D152AF7E"/>
    <w:lvl w:ilvl="0" w:tplc="0415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C3821E0"/>
    <w:multiLevelType w:val="hybridMultilevel"/>
    <w:tmpl w:val="BED6BDB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3C2653A"/>
    <w:multiLevelType w:val="hybridMultilevel"/>
    <w:tmpl w:val="DCDCA08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92D378C"/>
    <w:multiLevelType w:val="hybridMultilevel"/>
    <w:tmpl w:val="C104464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C4F50D3"/>
    <w:multiLevelType w:val="hybridMultilevel"/>
    <w:tmpl w:val="7D72F20E"/>
    <w:lvl w:ilvl="0" w:tplc="2960C7AA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">
    <w:nsid w:val="46E8041D"/>
    <w:multiLevelType w:val="hybridMultilevel"/>
    <w:tmpl w:val="A2D8C8A8"/>
    <w:lvl w:ilvl="0" w:tplc="041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BF77926"/>
    <w:multiLevelType w:val="hybridMultilevel"/>
    <w:tmpl w:val="79B23BB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C343C29"/>
    <w:multiLevelType w:val="hybridMultilevel"/>
    <w:tmpl w:val="7A2A433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9A71E23"/>
    <w:multiLevelType w:val="hybridMultilevel"/>
    <w:tmpl w:val="1FF2C9E0"/>
    <w:lvl w:ilvl="0" w:tplc="0415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B1D408D"/>
    <w:multiLevelType w:val="hybridMultilevel"/>
    <w:tmpl w:val="93F494BE"/>
    <w:lvl w:ilvl="0" w:tplc="889EA594">
      <w:start w:val="1"/>
      <w:numFmt w:val="decimal"/>
      <w:lvlText w:val="%1."/>
      <w:lvlJc w:val="left"/>
      <w:pPr>
        <w:ind w:left="720" w:hanging="360"/>
      </w:pPr>
      <w:rPr>
        <w:rFonts w:eastAsia="Times New Roman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C3B14F2"/>
    <w:multiLevelType w:val="hybridMultilevel"/>
    <w:tmpl w:val="3BB866E8"/>
    <w:lvl w:ilvl="0" w:tplc="0415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E791D73"/>
    <w:multiLevelType w:val="hybridMultilevel"/>
    <w:tmpl w:val="4EFA2090"/>
    <w:lvl w:ilvl="0" w:tplc="0415000F">
      <w:start w:val="9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245023F"/>
    <w:multiLevelType w:val="hybridMultilevel"/>
    <w:tmpl w:val="5A9C780A"/>
    <w:lvl w:ilvl="0" w:tplc="F2AE9B7C">
      <w:start w:val="1"/>
      <w:numFmt w:val="decimal"/>
      <w:lvlText w:val="%1."/>
      <w:lvlJc w:val="left"/>
      <w:pPr>
        <w:ind w:left="720" w:hanging="360"/>
      </w:pPr>
      <w:rPr>
        <w:rFonts w:eastAsia="Times New Roman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5AA5AF5"/>
    <w:multiLevelType w:val="hybridMultilevel"/>
    <w:tmpl w:val="39D61EBC"/>
    <w:lvl w:ilvl="0" w:tplc="0415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EB23749"/>
    <w:multiLevelType w:val="hybridMultilevel"/>
    <w:tmpl w:val="80EEA99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4"/>
  </w:num>
  <w:num w:numId="3">
    <w:abstractNumId w:val="17"/>
  </w:num>
  <w:num w:numId="4">
    <w:abstractNumId w:val="7"/>
  </w:num>
  <w:num w:numId="5">
    <w:abstractNumId w:val="6"/>
  </w:num>
  <w:num w:numId="6">
    <w:abstractNumId w:val="5"/>
  </w:num>
  <w:num w:numId="7">
    <w:abstractNumId w:val="10"/>
  </w:num>
  <w:num w:numId="8">
    <w:abstractNumId w:val="8"/>
  </w:num>
  <w:num w:numId="9">
    <w:abstractNumId w:val="1"/>
  </w:num>
  <w:num w:numId="10">
    <w:abstractNumId w:val="15"/>
  </w:num>
  <w:num w:numId="11">
    <w:abstractNumId w:val="12"/>
  </w:num>
  <w:num w:numId="12">
    <w:abstractNumId w:val="0"/>
  </w:num>
  <w:num w:numId="13">
    <w:abstractNumId w:val="3"/>
  </w:num>
  <w:num w:numId="14">
    <w:abstractNumId w:val="16"/>
  </w:num>
  <w:num w:numId="15">
    <w:abstractNumId w:val="13"/>
  </w:num>
  <w:num w:numId="16">
    <w:abstractNumId w:val="11"/>
  </w:num>
  <w:num w:numId="17">
    <w:abstractNumId w:val="2"/>
  </w:num>
  <w:num w:numId="18">
    <w:abstractNumId w:val="1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C44DFD"/>
    <w:rsid w:val="0000655D"/>
    <w:rsid w:val="00032921"/>
    <w:rsid w:val="000842F3"/>
    <w:rsid w:val="000F7301"/>
    <w:rsid w:val="001014E8"/>
    <w:rsid w:val="00107424"/>
    <w:rsid w:val="001E1044"/>
    <w:rsid w:val="001E7257"/>
    <w:rsid w:val="0021084B"/>
    <w:rsid w:val="00212506"/>
    <w:rsid w:val="00212AB1"/>
    <w:rsid w:val="00233894"/>
    <w:rsid w:val="00264963"/>
    <w:rsid w:val="00265058"/>
    <w:rsid w:val="0027316F"/>
    <w:rsid w:val="00276F90"/>
    <w:rsid w:val="002D2CEF"/>
    <w:rsid w:val="003211DE"/>
    <w:rsid w:val="003904C0"/>
    <w:rsid w:val="00414E61"/>
    <w:rsid w:val="004329E1"/>
    <w:rsid w:val="004523E6"/>
    <w:rsid w:val="004524A5"/>
    <w:rsid w:val="004951BF"/>
    <w:rsid w:val="004D4D49"/>
    <w:rsid w:val="005C271B"/>
    <w:rsid w:val="0060181D"/>
    <w:rsid w:val="00611A09"/>
    <w:rsid w:val="00624D93"/>
    <w:rsid w:val="006600F6"/>
    <w:rsid w:val="006F2C2A"/>
    <w:rsid w:val="007A51F3"/>
    <w:rsid w:val="00802058"/>
    <w:rsid w:val="00823534"/>
    <w:rsid w:val="00831874"/>
    <w:rsid w:val="008D5726"/>
    <w:rsid w:val="00997556"/>
    <w:rsid w:val="009A3CBA"/>
    <w:rsid w:val="009E38EE"/>
    <w:rsid w:val="009F3FFE"/>
    <w:rsid w:val="00A55F1D"/>
    <w:rsid w:val="00A80523"/>
    <w:rsid w:val="00AF6E87"/>
    <w:rsid w:val="00BE1381"/>
    <w:rsid w:val="00C2417C"/>
    <w:rsid w:val="00C44DFD"/>
    <w:rsid w:val="00C51F40"/>
    <w:rsid w:val="00CB4761"/>
    <w:rsid w:val="00CB49EB"/>
    <w:rsid w:val="00CF1D90"/>
    <w:rsid w:val="00D06B3D"/>
    <w:rsid w:val="00DB7C8C"/>
    <w:rsid w:val="00DD78B1"/>
    <w:rsid w:val="00DE59AD"/>
    <w:rsid w:val="00E11B89"/>
    <w:rsid w:val="00E64DC4"/>
    <w:rsid w:val="00EF40C1"/>
    <w:rsid w:val="00F01863"/>
    <w:rsid w:val="00F54095"/>
    <w:rsid w:val="00F7048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C44DFD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C44DFD"/>
    <w:pPr>
      <w:ind w:left="720"/>
      <w:contextualSpacing/>
    </w:pPr>
  </w:style>
  <w:style w:type="paragraph" w:styleId="Nagwek">
    <w:name w:val="header"/>
    <w:basedOn w:val="Normalny"/>
    <w:link w:val="NagwekZnak"/>
    <w:rsid w:val="00CB49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rsid w:val="00CB49EB"/>
    <w:rPr>
      <w:sz w:val="22"/>
      <w:szCs w:val="22"/>
      <w:lang w:eastAsia="en-US"/>
    </w:rPr>
  </w:style>
  <w:style w:type="paragraph" w:styleId="Stopka">
    <w:name w:val="footer"/>
    <w:basedOn w:val="Normalny"/>
    <w:link w:val="StopkaZnak"/>
    <w:uiPriority w:val="99"/>
    <w:rsid w:val="00CB49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B49EB"/>
    <w:rPr>
      <w:sz w:val="22"/>
      <w:szCs w:val="22"/>
      <w:lang w:eastAsia="en-US"/>
    </w:rPr>
  </w:style>
  <w:style w:type="paragraph" w:customStyle="1" w:styleId="Default">
    <w:name w:val="Default"/>
    <w:rsid w:val="00CF1D90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7</Pages>
  <Words>2240</Words>
  <Characters>13445</Characters>
  <Application>Microsoft Office Word</Application>
  <DocSecurity>0</DocSecurity>
  <Lines>112</Lines>
  <Paragraphs>31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Otwarty konkurs ofert na realizacje zadań publicznych w roku 2011</vt:lpstr>
    </vt:vector>
  </TitlesOfParts>
  <Company/>
  <LinksUpToDate>false</LinksUpToDate>
  <CharactersWithSpaces>15654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Otwarty konkurs ofert na realizacje zadań publicznych w roku 2011</dc:title>
  <dc:creator>Ewa Nowosielska</dc:creator>
  <cp:lastModifiedBy>Alex</cp:lastModifiedBy>
  <cp:revision>65</cp:revision>
  <cp:lastPrinted>2014-01-22T09:36:00Z</cp:lastPrinted>
  <dcterms:created xsi:type="dcterms:W3CDTF">2016-02-08T09:04:00Z</dcterms:created>
  <dcterms:modified xsi:type="dcterms:W3CDTF">2016-12-27T10:11:00Z</dcterms:modified>
</cp:coreProperties>
</file>