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00CB8" w:rsidRPr="00EC06DF" w:rsidTr="00C3429C">
        <w:trPr>
          <w:trHeight w:val="77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6424F" w:rsidRPr="00880492" w:rsidRDefault="00600CB8" w:rsidP="00C3429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Program spotkania informacyjnego </w:t>
            </w:r>
          </w:p>
          <w:p w:rsidR="005C036A" w:rsidRPr="00880492" w:rsidRDefault="00600CB8" w:rsidP="005C03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30"/>
                <w:szCs w:val="30"/>
              </w:rPr>
            </w:pPr>
            <w:r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pn.</w:t>
            </w:r>
            <w:r w:rsidR="00B6191C" w:rsidRPr="008804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D60AA" w:rsidRPr="001D60AA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32"/>
                <w:szCs w:val="32"/>
              </w:rPr>
              <w:t xml:space="preserve">„Wsparcie z </w:t>
            </w:r>
            <w:r w:rsidR="001D60AA" w:rsidRPr="001D60A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 xml:space="preserve">Funduszy Europejskich </w:t>
            </w:r>
            <w:r w:rsidR="00083420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 xml:space="preserve">na </w:t>
            </w:r>
            <w:r w:rsidR="004767D5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odnawialne źródła energii oraz edukację ekologiczną</w:t>
            </w:r>
            <w:r w:rsidR="00083420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”</w:t>
            </w:r>
            <w:bookmarkStart w:id="0" w:name="_GoBack"/>
            <w:bookmarkEnd w:id="0"/>
          </w:p>
          <w:p w:rsidR="00B6191C" w:rsidRPr="00880492" w:rsidRDefault="00EE4F1D" w:rsidP="00144BEA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Szczecinek</w:t>
            </w:r>
            <w:r w:rsidR="00B6191C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224CBC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767D5">
              <w:rPr>
                <w:rFonts w:ascii="Times New Roman" w:eastAsia="Calibri" w:hAnsi="Times New Roman" w:cs="Times New Roman"/>
                <w:sz w:val="28"/>
                <w:szCs w:val="28"/>
              </w:rPr>
              <w:t>08.06</w:t>
            </w:r>
            <w:r w:rsidR="00B97660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5C036A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  <w:r w:rsidR="00FC468F">
              <w:rPr>
                <w:rFonts w:ascii="Times New Roman" w:eastAsia="Calibri" w:hAnsi="Times New Roman" w:cs="Times New Roman"/>
                <w:sz w:val="28"/>
                <w:szCs w:val="28"/>
              </w:rPr>
              <w:t>r. godz. 10:00 – 12:3</w:t>
            </w:r>
            <w:r w:rsidR="0026424F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600CB8" w:rsidRPr="00FB7F91" w:rsidRDefault="00AC5984" w:rsidP="0052149F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804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Sala </w:t>
            </w:r>
            <w:r w:rsidR="00577E27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="0052149F">
              <w:rPr>
                <w:rFonts w:ascii="Times New Roman" w:eastAsia="Times New Roman" w:hAnsi="Times New Roman" w:cs="Times New Roman"/>
                <w:sz w:val="28"/>
                <w:szCs w:val="28"/>
              </w:rPr>
              <w:t>arad n</w:t>
            </w:r>
            <w:r w:rsidR="00577E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 </w:t>
            </w:r>
            <w:r w:rsidR="005214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 </w:t>
            </w:r>
            <w:r w:rsidR="0093688B" w:rsidRPr="008804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Starostwa Powiatowego w </w:t>
            </w:r>
            <w:r w:rsidR="00EE4F1D" w:rsidRPr="00880492">
              <w:rPr>
                <w:rFonts w:ascii="Times New Roman" w:eastAsia="Times New Roman" w:hAnsi="Times New Roman" w:cs="Times New Roman"/>
                <w:sz w:val="28"/>
                <w:szCs w:val="28"/>
              </w:rPr>
              <w:t>Szczecinku</w:t>
            </w:r>
          </w:p>
        </w:tc>
      </w:tr>
      <w:tr w:rsidR="00600CB8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600CB8" w:rsidRDefault="00600CB8" w:rsidP="00C3429C">
            <w:pPr>
              <w:rPr>
                <w:rFonts w:ascii="Calibri" w:eastAsia="Calibri" w:hAnsi="Calibri" w:cs="Times New Roman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2155"/>
              <w:gridCol w:w="6686"/>
            </w:tblGrid>
            <w:tr w:rsidR="00600CB8" w:rsidTr="00202A74">
              <w:trPr>
                <w:trHeight w:val="268"/>
              </w:trPr>
              <w:tc>
                <w:tcPr>
                  <w:tcW w:w="2155" w:type="dxa"/>
                </w:tcPr>
                <w:p w:rsidR="00600CB8" w:rsidRPr="004036CB" w:rsidRDefault="004767D5" w:rsidP="00880492">
                  <w:pPr>
                    <w:spacing w:line="36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09:50</w:t>
                  </w:r>
                  <w:r w:rsidR="00600CB8" w:rsidRPr="004036C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- </w:t>
                  </w:r>
                  <w:r w:rsidR="00EE4F1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="00761D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52149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600CB8" w:rsidRPr="00202A74" w:rsidRDefault="00600CB8" w:rsidP="00880492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Rejestracja uczestników spotkania</w:t>
                  </w:r>
                  <w:r w:rsidR="003604EC"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</w:tr>
            <w:tr w:rsidR="00600CB8" w:rsidTr="00D257A6">
              <w:trPr>
                <w:trHeight w:val="593"/>
              </w:trPr>
              <w:tc>
                <w:tcPr>
                  <w:tcW w:w="2155" w:type="dxa"/>
                </w:tcPr>
                <w:p w:rsidR="00600CB8" w:rsidRPr="004036CB" w:rsidRDefault="004767D5" w:rsidP="00880492">
                  <w:pPr>
                    <w:spacing w:line="36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10:0</w:t>
                  </w:r>
                  <w:r w:rsidR="00935FB5" w:rsidRPr="004036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C14F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10</w:t>
                  </w:r>
                  <w:r w:rsidR="00B451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="00577E2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5C036A" w:rsidRPr="005C036A" w:rsidRDefault="005C036A" w:rsidP="00880492">
                  <w:pPr>
                    <w:pStyle w:val="Akapitzlist"/>
                    <w:numPr>
                      <w:ilvl w:val="0"/>
                      <w:numId w:val="22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036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Czym jest sieć PIFE</w:t>
                  </w:r>
                  <w:r w:rsidRPr="005C03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kilka słów o Lokalnym Punkcie Informacyjnym Funduszy Europejskich w Szczecinku.</w:t>
                  </w:r>
                </w:p>
                <w:p w:rsidR="00EE4F1D" w:rsidRPr="005C036A" w:rsidRDefault="007D1DAA" w:rsidP="00880492">
                  <w:pPr>
                    <w:pStyle w:val="Akapitzlist"/>
                    <w:numPr>
                      <w:ilvl w:val="0"/>
                      <w:numId w:val="22"/>
                    </w:num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5C036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Wprowadzenie w tematykę</w:t>
                  </w:r>
                  <w:r w:rsidR="00D257A6" w:rsidRPr="005C036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Pr="005C036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Funduszy Europejskich na lata 2014 – 2020</w:t>
                  </w:r>
                  <w:r w:rsidR="00D257A6" w:rsidRPr="005C036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.</w:t>
                  </w:r>
                </w:p>
              </w:tc>
            </w:tr>
            <w:tr w:rsidR="007B1400" w:rsidTr="008905BF">
              <w:trPr>
                <w:trHeight w:val="274"/>
              </w:trPr>
              <w:tc>
                <w:tcPr>
                  <w:tcW w:w="2155" w:type="dxa"/>
                  <w:tcBorders>
                    <w:bottom w:val="single" w:sz="4" w:space="0" w:color="auto"/>
                  </w:tcBorders>
                </w:tcPr>
                <w:p w:rsidR="00C14F80" w:rsidRDefault="00C14F80" w:rsidP="0088049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B1400" w:rsidRDefault="004767D5" w:rsidP="0088049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10:2</w:t>
                  </w:r>
                  <w:r w:rsidR="00577E2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5214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11</w:t>
                  </w:r>
                  <w:r w:rsidR="007B14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="00BF0C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86" w:type="dxa"/>
                  <w:tcBorders>
                    <w:bottom w:val="single" w:sz="4" w:space="0" w:color="auto"/>
                  </w:tcBorders>
                </w:tcPr>
                <w:p w:rsidR="0052149F" w:rsidRDefault="001D60AA" w:rsidP="00577E27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Wsparc</w:t>
                  </w:r>
                  <w:r w:rsidR="004767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 ramach </w:t>
                  </w:r>
                  <w:r w:rsidRPr="001D60AA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Regionalnego Programu Operacyjnego Województwa Zachodniopomorskiego 2014-2020</w:t>
                  </w:r>
                  <w:r w:rsidRPr="001D60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376F59" w:rsidRPr="004767D5" w:rsidRDefault="004767D5" w:rsidP="00376F59">
                  <w:pPr>
                    <w:pStyle w:val="Akapitzlist"/>
                    <w:numPr>
                      <w:ilvl w:val="0"/>
                      <w:numId w:val="25"/>
                    </w:num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767D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Działanie 2.9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Zastępowanie konwencjonalnych źródeł energii źródłami odnawialnymi,</w:t>
                  </w:r>
                </w:p>
                <w:p w:rsidR="004767D5" w:rsidRPr="004767D5" w:rsidRDefault="004767D5" w:rsidP="00376F59">
                  <w:pPr>
                    <w:pStyle w:val="Akapitzlist"/>
                    <w:numPr>
                      <w:ilvl w:val="0"/>
                      <w:numId w:val="25"/>
                    </w:num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767D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Działanie 2.12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Rozwój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kogeneracyjnych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źródeł energii, </w:t>
                  </w:r>
                </w:p>
                <w:p w:rsidR="004767D5" w:rsidRPr="00376F59" w:rsidRDefault="004767D5" w:rsidP="00376F59">
                  <w:pPr>
                    <w:pStyle w:val="Akapitzlist"/>
                    <w:numPr>
                      <w:ilvl w:val="0"/>
                      <w:numId w:val="25"/>
                    </w:num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767D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Działanie 4.5 </w:t>
                  </w:r>
                  <w:r w:rsidRPr="004767D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Kształtowanie właściwych postaw człowieka wobec przyrody przez edukację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</w:t>
                  </w:r>
                </w:p>
              </w:tc>
            </w:tr>
            <w:tr w:rsidR="008905BF" w:rsidTr="008905BF">
              <w:trPr>
                <w:trHeight w:val="638"/>
              </w:trPr>
              <w:tc>
                <w:tcPr>
                  <w:tcW w:w="2155" w:type="dxa"/>
                  <w:shd w:val="clear" w:color="auto" w:fill="B8CCE4" w:themeFill="accent1" w:themeFillTint="66"/>
                  <w:vAlign w:val="center"/>
                </w:tcPr>
                <w:p w:rsidR="008905BF" w:rsidRPr="008905BF" w:rsidRDefault="007528AC" w:rsidP="00880492">
                  <w:pPr>
                    <w:spacing w:line="36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11:2</w:t>
                  </w:r>
                  <w:r w:rsidR="004767D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 – 11</w:t>
                  </w:r>
                  <w:r w:rsidR="008905BF" w:rsidRPr="008905B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="004767D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686" w:type="dxa"/>
                  <w:shd w:val="clear" w:color="auto" w:fill="B8CCE4" w:themeFill="accent1" w:themeFillTint="66"/>
                  <w:vAlign w:val="center"/>
                </w:tcPr>
                <w:p w:rsidR="008905BF" w:rsidRPr="008905BF" w:rsidRDefault="008905BF" w:rsidP="00880492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8905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  <w:t>Przerwa</w:t>
                  </w:r>
                </w:p>
              </w:tc>
            </w:tr>
            <w:tr w:rsidR="00564898" w:rsidTr="00F94B72">
              <w:trPr>
                <w:trHeight w:val="786"/>
              </w:trPr>
              <w:tc>
                <w:tcPr>
                  <w:tcW w:w="2155" w:type="dxa"/>
                </w:tcPr>
                <w:p w:rsidR="00564898" w:rsidRPr="004036CB" w:rsidRDefault="00D54FF6" w:rsidP="0088049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7528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1:35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</w:t>
                  </w:r>
                  <w:r w:rsidR="00BF0C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5214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="00BF0C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686" w:type="dxa"/>
                </w:tcPr>
                <w:p w:rsidR="00410998" w:rsidRPr="00A66BCC" w:rsidRDefault="00376F59" w:rsidP="00A66BC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Wsparc</w:t>
                  </w:r>
                  <w:r w:rsidR="00FC46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ie </w:t>
                  </w:r>
                  <w:r w:rsidRPr="00A66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 ramach </w:t>
                  </w:r>
                  <w:r w:rsidRPr="00A66BCC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Programu Operacyjnego </w:t>
                  </w:r>
                  <w:r w:rsidR="00BF0CD3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Infrastruktura i Środowisko</w:t>
                  </w:r>
                  <w:r w:rsidRPr="00A66BCC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 2014-2020</w:t>
                  </w:r>
                  <w:r w:rsidR="00BF0CD3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:</w:t>
                  </w:r>
                </w:p>
                <w:p w:rsidR="007528AC" w:rsidRPr="007528AC" w:rsidRDefault="007528AC" w:rsidP="007528AC">
                  <w:pPr>
                    <w:pStyle w:val="Akapitzlist"/>
                    <w:numPr>
                      <w:ilvl w:val="0"/>
                      <w:numId w:val="27"/>
                    </w:num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F0CD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Działanie</w:t>
                  </w:r>
                  <w:r w:rsidR="00BF0CD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BF0CD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2.4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Ochrona przyrody i edukacja ekologiczna</w:t>
                  </w:r>
                  <w:r w:rsidR="00BF0CD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</w:t>
                  </w:r>
                </w:p>
              </w:tc>
            </w:tr>
            <w:tr w:rsidR="007528AC" w:rsidTr="00F94B72">
              <w:trPr>
                <w:trHeight w:val="786"/>
              </w:trPr>
              <w:tc>
                <w:tcPr>
                  <w:tcW w:w="2155" w:type="dxa"/>
                </w:tcPr>
                <w:p w:rsidR="007528AC" w:rsidRDefault="00BF0CD3" w:rsidP="0088049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11:45 – 12:30 </w:t>
                  </w:r>
                </w:p>
              </w:tc>
              <w:tc>
                <w:tcPr>
                  <w:tcW w:w="6686" w:type="dxa"/>
                </w:tcPr>
                <w:p w:rsidR="0036517F" w:rsidRPr="0036517F" w:rsidRDefault="00BF0CD3" w:rsidP="0036517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517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Program linii pożyczkowych dla osób fizycznych na inwestycje z zakresu</w:t>
                  </w:r>
                  <w:r w:rsidR="0036517F" w:rsidRPr="0036517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:</w:t>
                  </w:r>
                </w:p>
                <w:p w:rsidR="0036517F" w:rsidRPr="0036517F" w:rsidRDefault="00BF0CD3" w:rsidP="0036517F">
                  <w:pPr>
                    <w:pStyle w:val="Akapitzlist"/>
                    <w:numPr>
                      <w:ilvl w:val="0"/>
                      <w:numId w:val="29"/>
                    </w:num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F0CD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odnawialnych źródeł energii</w:t>
                  </w:r>
                  <w:r w:rsidR="0036517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,</w:t>
                  </w:r>
                </w:p>
                <w:p w:rsidR="0036517F" w:rsidRPr="0036517F" w:rsidRDefault="00BF0CD3" w:rsidP="0036517F">
                  <w:pPr>
                    <w:pStyle w:val="Akapitzlist"/>
                    <w:numPr>
                      <w:ilvl w:val="0"/>
                      <w:numId w:val="29"/>
                    </w:num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F0CD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termomodernizacji</w:t>
                  </w:r>
                  <w:r w:rsidR="00365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BF0CD3" w:rsidRPr="0036517F" w:rsidRDefault="0036517F" w:rsidP="0036517F">
                  <w:pPr>
                    <w:pStyle w:val="Akapitzlist"/>
                    <w:numPr>
                      <w:ilvl w:val="0"/>
                      <w:numId w:val="29"/>
                    </w:num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6517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przydomowych oczyszczalni ścieków</w:t>
                  </w:r>
                </w:p>
                <w:p w:rsidR="0036517F" w:rsidRPr="0036517F" w:rsidRDefault="0036517F" w:rsidP="0036517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 ramach środków z </w:t>
                  </w:r>
                  <w:r w:rsidRPr="0036517F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Wojewódzkiego Funduszu Ochrony Środowiska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. </w:t>
                  </w:r>
                </w:p>
              </w:tc>
            </w:tr>
            <w:tr w:rsidR="001A7A68" w:rsidTr="00F94B72">
              <w:trPr>
                <w:trHeight w:val="571"/>
              </w:trPr>
              <w:tc>
                <w:tcPr>
                  <w:tcW w:w="2155" w:type="dxa"/>
                </w:tcPr>
                <w:p w:rsidR="001A7A68" w:rsidRPr="004036CB" w:rsidRDefault="00B77BC0" w:rsidP="00880492">
                  <w:pPr>
                    <w:spacing w:line="36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12:3</w:t>
                  </w:r>
                  <w:r w:rsidR="001A7A68" w:rsidRPr="004036C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1A7A68" w:rsidRPr="00202A74" w:rsidRDefault="001A7A68" w:rsidP="00880492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Podsumowanie i dyskusja.</w:t>
                  </w:r>
                </w:p>
              </w:tc>
            </w:tr>
          </w:tbl>
          <w:p w:rsidR="00711A12" w:rsidRDefault="00711A12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D418C" w:rsidRPr="00FC6534" w:rsidRDefault="00F24801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Informujemy, że dzięki finansowaniu z Funduszu Spójności udział w spotkaniu jest bezpłatny.</w:t>
            </w:r>
            <w:r w:rsidR="00B6191C"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Organizator zapewnia materiały edukacyjne</w:t>
            </w:r>
            <w:r w:rsidR="009850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</w:tc>
      </w:tr>
      <w:tr w:rsidR="00144ABE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4ABE" w:rsidRDefault="00144ABE" w:rsidP="00C3429C">
            <w:pPr>
              <w:rPr>
                <w:rFonts w:ascii="Calibri" w:eastAsia="Calibri" w:hAnsi="Calibri" w:cs="Times New Roman"/>
              </w:rPr>
            </w:pPr>
          </w:p>
        </w:tc>
      </w:tr>
    </w:tbl>
    <w:p w:rsidR="00D54FF6" w:rsidRPr="004B6D07" w:rsidRDefault="00D54FF6" w:rsidP="007D1DAA">
      <w:pPr>
        <w:pStyle w:val="Akapitzlist"/>
        <w:jc w:val="both"/>
        <w:rPr>
          <w:rFonts w:ascii="Times New Roman" w:eastAsia="Times New Roman" w:hAnsi="Times New Roman" w:cs="Times New Roman"/>
          <w:lang w:eastAsia="pl-PL"/>
        </w:rPr>
      </w:pPr>
      <w:r w:rsidRPr="004B6D07">
        <w:rPr>
          <w:rFonts w:ascii="Times New Roman" w:eastAsia="Times New Roman" w:hAnsi="Times New Roman" w:cs="Times New Roman"/>
          <w:lang w:eastAsia="pl-PL"/>
        </w:rPr>
        <w:t xml:space="preserve"> </w:t>
      </w:r>
    </w:p>
    <w:sectPr w:rsidR="00D54FF6" w:rsidRPr="004B6D07" w:rsidSect="00D40AD2">
      <w:headerReference w:type="default" r:id="rId7"/>
      <w:pgSz w:w="11906" w:h="16838"/>
      <w:pgMar w:top="21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CD3" w:rsidRDefault="00BF0CD3" w:rsidP="00090745">
      <w:pPr>
        <w:spacing w:after="0" w:line="240" w:lineRule="auto"/>
      </w:pPr>
      <w:r>
        <w:separator/>
      </w:r>
    </w:p>
  </w:endnote>
  <w:endnote w:type="continuationSeparator" w:id="0">
    <w:p w:rsidR="00BF0CD3" w:rsidRDefault="00BF0CD3" w:rsidP="0009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CD3" w:rsidRDefault="00BF0CD3" w:rsidP="00090745">
      <w:pPr>
        <w:spacing w:after="0" w:line="240" w:lineRule="auto"/>
      </w:pPr>
      <w:r>
        <w:separator/>
      </w:r>
    </w:p>
  </w:footnote>
  <w:footnote w:type="continuationSeparator" w:id="0">
    <w:p w:rsidR="00BF0CD3" w:rsidRDefault="00BF0CD3" w:rsidP="00090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CD3" w:rsidRDefault="00BF0CD3" w:rsidP="00C14F80">
    <w:pPr>
      <w:pStyle w:val="Nagwek"/>
      <w:jc w:val="center"/>
    </w:pPr>
    <w:r w:rsidRPr="00C14F80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3694210" cy="800592"/>
          <wp:effectExtent l="19050" t="0" r="1490" b="0"/>
          <wp:docPr id="5" name="Obraz 2" descr="C:\Documents and Settings\MKucharska\Pulpit\FE_PT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Kucharska\Pulpit\FE_PT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7235" cy="8012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74E"/>
    <w:multiLevelType w:val="hybridMultilevel"/>
    <w:tmpl w:val="EF706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02CDC"/>
    <w:multiLevelType w:val="hybridMultilevel"/>
    <w:tmpl w:val="7EA4C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97C6D"/>
    <w:multiLevelType w:val="multilevel"/>
    <w:tmpl w:val="515A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A519F"/>
    <w:multiLevelType w:val="hybridMultilevel"/>
    <w:tmpl w:val="1AFC8C14"/>
    <w:lvl w:ilvl="0" w:tplc="5AEEF3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55047"/>
    <w:multiLevelType w:val="hybridMultilevel"/>
    <w:tmpl w:val="023C3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A7003"/>
    <w:multiLevelType w:val="hybridMultilevel"/>
    <w:tmpl w:val="C1488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F6E72"/>
    <w:multiLevelType w:val="hybridMultilevel"/>
    <w:tmpl w:val="AB067FFE"/>
    <w:lvl w:ilvl="0" w:tplc="0415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7">
    <w:nsid w:val="2DB23CC0"/>
    <w:multiLevelType w:val="hybridMultilevel"/>
    <w:tmpl w:val="C8089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9033A"/>
    <w:multiLevelType w:val="hybridMultilevel"/>
    <w:tmpl w:val="79A2B530"/>
    <w:lvl w:ilvl="0" w:tplc="7330963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3C6A60E6"/>
    <w:multiLevelType w:val="hybridMultilevel"/>
    <w:tmpl w:val="38D24884"/>
    <w:lvl w:ilvl="0" w:tplc="5E16E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728BE"/>
    <w:multiLevelType w:val="hybridMultilevel"/>
    <w:tmpl w:val="1A6CF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77DB8"/>
    <w:multiLevelType w:val="hybridMultilevel"/>
    <w:tmpl w:val="8864C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5D6C32"/>
    <w:multiLevelType w:val="hybridMultilevel"/>
    <w:tmpl w:val="0A92E3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E11E44"/>
    <w:multiLevelType w:val="hybridMultilevel"/>
    <w:tmpl w:val="A914E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12B55"/>
    <w:multiLevelType w:val="hybridMultilevel"/>
    <w:tmpl w:val="2550C6B4"/>
    <w:lvl w:ilvl="0" w:tplc="5AEEF3D2">
      <w:start w:val="1"/>
      <w:numFmt w:val="bullet"/>
      <w:lvlText w:val="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58E519FB"/>
    <w:multiLevelType w:val="hybridMultilevel"/>
    <w:tmpl w:val="7CC282CE"/>
    <w:lvl w:ilvl="0" w:tplc="74E4DFB4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5B2E4CC1"/>
    <w:multiLevelType w:val="hybridMultilevel"/>
    <w:tmpl w:val="10A62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0D4979"/>
    <w:multiLevelType w:val="hybridMultilevel"/>
    <w:tmpl w:val="E5604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2E1D84"/>
    <w:multiLevelType w:val="hybridMultilevel"/>
    <w:tmpl w:val="136A3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1A1295"/>
    <w:multiLevelType w:val="hybridMultilevel"/>
    <w:tmpl w:val="35206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80644"/>
    <w:multiLevelType w:val="multilevel"/>
    <w:tmpl w:val="1DAC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9B5CD7"/>
    <w:multiLevelType w:val="hybridMultilevel"/>
    <w:tmpl w:val="FB7C5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35AD8"/>
    <w:multiLevelType w:val="hybridMultilevel"/>
    <w:tmpl w:val="B89CE6B4"/>
    <w:lvl w:ilvl="0" w:tplc="5AEEF3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A0E3C"/>
    <w:multiLevelType w:val="hybridMultilevel"/>
    <w:tmpl w:val="95C2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F37441"/>
    <w:multiLevelType w:val="hybridMultilevel"/>
    <w:tmpl w:val="7F844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FE6464"/>
    <w:multiLevelType w:val="hybridMultilevel"/>
    <w:tmpl w:val="9CB2F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EC4D52"/>
    <w:multiLevelType w:val="hybridMultilevel"/>
    <w:tmpl w:val="EDC65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0D00C1"/>
    <w:multiLevelType w:val="hybridMultilevel"/>
    <w:tmpl w:val="51A4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2C0B49"/>
    <w:multiLevelType w:val="hybridMultilevel"/>
    <w:tmpl w:val="2D963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0"/>
  </w:num>
  <w:num w:numId="4">
    <w:abstractNumId w:val="10"/>
  </w:num>
  <w:num w:numId="5">
    <w:abstractNumId w:val="7"/>
  </w:num>
  <w:num w:numId="6">
    <w:abstractNumId w:val="18"/>
  </w:num>
  <w:num w:numId="7">
    <w:abstractNumId w:val="19"/>
  </w:num>
  <w:num w:numId="8">
    <w:abstractNumId w:val="4"/>
  </w:num>
  <w:num w:numId="9">
    <w:abstractNumId w:val="23"/>
  </w:num>
  <w:num w:numId="10">
    <w:abstractNumId w:val="24"/>
  </w:num>
  <w:num w:numId="11">
    <w:abstractNumId w:val="27"/>
  </w:num>
  <w:num w:numId="12">
    <w:abstractNumId w:val="1"/>
  </w:num>
  <w:num w:numId="13">
    <w:abstractNumId w:val="13"/>
  </w:num>
  <w:num w:numId="14">
    <w:abstractNumId w:val="12"/>
  </w:num>
  <w:num w:numId="15">
    <w:abstractNumId w:val="11"/>
  </w:num>
  <w:num w:numId="16">
    <w:abstractNumId w:val="17"/>
  </w:num>
  <w:num w:numId="17">
    <w:abstractNumId w:val="26"/>
  </w:num>
  <w:num w:numId="18">
    <w:abstractNumId w:val="14"/>
  </w:num>
  <w:num w:numId="19">
    <w:abstractNumId w:val="28"/>
  </w:num>
  <w:num w:numId="20">
    <w:abstractNumId w:val="22"/>
  </w:num>
  <w:num w:numId="21">
    <w:abstractNumId w:val="3"/>
  </w:num>
  <w:num w:numId="22">
    <w:abstractNumId w:val="25"/>
  </w:num>
  <w:num w:numId="23">
    <w:abstractNumId w:val="0"/>
  </w:num>
  <w:num w:numId="24">
    <w:abstractNumId w:val="21"/>
  </w:num>
  <w:num w:numId="25">
    <w:abstractNumId w:val="9"/>
  </w:num>
  <w:num w:numId="26">
    <w:abstractNumId w:val="8"/>
  </w:num>
  <w:num w:numId="27">
    <w:abstractNumId w:val="15"/>
  </w:num>
  <w:num w:numId="28">
    <w:abstractNumId w:val="5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600CB8"/>
    <w:rsid w:val="0002455D"/>
    <w:rsid w:val="00057932"/>
    <w:rsid w:val="00083420"/>
    <w:rsid w:val="00090745"/>
    <w:rsid w:val="000918BD"/>
    <w:rsid w:val="000A19B3"/>
    <w:rsid w:val="000E2597"/>
    <w:rsid w:val="000E53E4"/>
    <w:rsid w:val="000F6D0D"/>
    <w:rsid w:val="001079D4"/>
    <w:rsid w:val="001109A5"/>
    <w:rsid w:val="00110E75"/>
    <w:rsid w:val="00141BA0"/>
    <w:rsid w:val="00144ABE"/>
    <w:rsid w:val="00144BEA"/>
    <w:rsid w:val="00153279"/>
    <w:rsid w:val="001703B3"/>
    <w:rsid w:val="001A7A68"/>
    <w:rsid w:val="001B6DAE"/>
    <w:rsid w:val="001D08CA"/>
    <w:rsid w:val="001D5BF7"/>
    <w:rsid w:val="001D60AA"/>
    <w:rsid w:val="00202A74"/>
    <w:rsid w:val="00203CFF"/>
    <w:rsid w:val="00224CBC"/>
    <w:rsid w:val="00235D5D"/>
    <w:rsid w:val="00262223"/>
    <w:rsid w:val="0026424F"/>
    <w:rsid w:val="00281C96"/>
    <w:rsid w:val="0029620F"/>
    <w:rsid w:val="002A49D9"/>
    <w:rsid w:val="002B3317"/>
    <w:rsid w:val="002C67CF"/>
    <w:rsid w:val="003020C8"/>
    <w:rsid w:val="00310ABA"/>
    <w:rsid w:val="0033334C"/>
    <w:rsid w:val="003604EC"/>
    <w:rsid w:val="0036517F"/>
    <w:rsid w:val="00367340"/>
    <w:rsid w:val="00376F59"/>
    <w:rsid w:val="003E5073"/>
    <w:rsid w:val="003F4A5C"/>
    <w:rsid w:val="004036CB"/>
    <w:rsid w:val="00410998"/>
    <w:rsid w:val="004767D5"/>
    <w:rsid w:val="004916C3"/>
    <w:rsid w:val="004A7C11"/>
    <w:rsid w:val="004B6D07"/>
    <w:rsid w:val="004D0DFE"/>
    <w:rsid w:val="004F2A6F"/>
    <w:rsid w:val="00515EDF"/>
    <w:rsid w:val="0052001D"/>
    <w:rsid w:val="0052149F"/>
    <w:rsid w:val="00545440"/>
    <w:rsid w:val="00552540"/>
    <w:rsid w:val="00562F3A"/>
    <w:rsid w:val="00564898"/>
    <w:rsid w:val="00576302"/>
    <w:rsid w:val="00577E27"/>
    <w:rsid w:val="00591707"/>
    <w:rsid w:val="005A4B14"/>
    <w:rsid w:val="005B3073"/>
    <w:rsid w:val="005C036A"/>
    <w:rsid w:val="005D09B9"/>
    <w:rsid w:val="005F1D9C"/>
    <w:rsid w:val="00600CB8"/>
    <w:rsid w:val="006076D9"/>
    <w:rsid w:val="006106F9"/>
    <w:rsid w:val="0062528D"/>
    <w:rsid w:val="00631344"/>
    <w:rsid w:val="00645DB4"/>
    <w:rsid w:val="00667FAE"/>
    <w:rsid w:val="00672420"/>
    <w:rsid w:val="006A6BB8"/>
    <w:rsid w:val="006C725F"/>
    <w:rsid w:val="006F439A"/>
    <w:rsid w:val="006F5ABD"/>
    <w:rsid w:val="00711A12"/>
    <w:rsid w:val="00715CF8"/>
    <w:rsid w:val="007528AC"/>
    <w:rsid w:val="00761D70"/>
    <w:rsid w:val="007A0D07"/>
    <w:rsid w:val="007A5842"/>
    <w:rsid w:val="007B1400"/>
    <w:rsid w:val="007B5E3E"/>
    <w:rsid w:val="007C72B6"/>
    <w:rsid w:val="007D1DAA"/>
    <w:rsid w:val="007D256C"/>
    <w:rsid w:val="00803B99"/>
    <w:rsid w:val="00807E87"/>
    <w:rsid w:val="008203D2"/>
    <w:rsid w:val="00826D3C"/>
    <w:rsid w:val="00844B3F"/>
    <w:rsid w:val="00852895"/>
    <w:rsid w:val="00880492"/>
    <w:rsid w:val="008818BF"/>
    <w:rsid w:val="008905BF"/>
    <w:rsid w:val="00914243"/>
    <w:rsid w:val="00915846"/>
    <w:rsid w:val="009230F1"/>
    <w:rsid w:val="00935FB5"/>
    <w:rsid w:val="0093688B"/>
    <w:rsid w:val="00941628"/>
    <w:rsid w:val="0098502D"/>
    <w:rsid w:val="009B4C53"/>
    <w:rsid w:val="009C0FDC"/>
    <w:rsid w:val="009D679A"/>
    <w:rsid w:val="009D7CEB"/>
    <w:rsid w:val="00A227B7"/>
    <w:rsid w:val="00A26BC7"/>
    <w:rsid w:val="00A640A1"/>
    <w:rsid w:val="00A66BCC"/>
    <w:rsid w:val="00A922B7"/>
    <w:rsid w:val="00AC5984"/>
    <w:rsid w:val="00AC73B6"/>
    <w:rsid w:val="00B42668"/>
    <w:rsid w:val="00B437F0"/>
    <w:rsid w:val="00B451FA"/>
    <w:rsid w:val="00B464E4"/>
    <w:rsid w:val="00B5492B"/>
    <w:rsid w:val="00B6191C"/>
    <w:rsid w:val="00B77BC0"/>
    <w:rsid w:val="00B91013"/>
    <w:rsid w:val="00B97660"/>
    <w:rsid w:val="00BA200A"/>
    <w:rsid w:val="00BB52C2"/>
    <w:rsid w:val="00BB56D6"/>
    <w:rsid w:val="00BB71DF"/>
    <w:rsid w:val="00BC6975"/>
    <w:rsid w:val="00BE674A"/>
    <w:rsid w:val="00BF0CD3"/>
    <w:rsid w:val="00C14F80"/>
    <w:rsid w:val="00C26829"/>
    <w:rsid w:val="00C3331E"/>
    <w:rsid w:val="00C3429C"/>
    <w:rsid w:val="00C37A7B"/>
    <w:rsid w:val="00C56463"/>
    <w:rsid w:val="00C86CB7"/>
    <w:rsid w:val="00C96ABD"/>
    <w:rsid w:val="00CA42AF"/>
    <w:rsid w:val="00CC3BAB"/>
    <w:rsid w:val="00CD4FC0"/>
    <w:rsid w:val="00CE1F41"/>
    <w:rsid w:val="00CF6E5D"/>
    <w:rsid w:val="00D0629B"/>
    <w:rsid w:val="00D11B3F"/>
    <w:rsid w:val="00D12F8F"/>
    <w:rsid w:val="00D257A6"/>
    <w:rsid w:val="00D40AD2"/>
    <w:rsid w:val="00D54FF6"/>
    <w:rsid w:val="00D86884"/>
    <w:rsid w:val="00DB5662"/>
    <w:rsid w:val="00DF0383"/>
    <w:rsid w:val="00E00D06"/>
    <w:rsid w:val="00E0329B"/>
    <w:rsid w:val="00E23FAB"/>
    <w:rsid w:val="00E27BC8"/>
    <w:rsid w:val="00E44B77"/>
    <w:rsid w:val="00E57C50"/>
    <w:rsid w:val="00E735F5"/>
    <w:rsid w:val="00E76D61"/>
    <w:rsid w:val="00EE4F1D"/>
    <w:rsid w:val="00F1158E"/>
    <w:rsid w:val="00F24801"/>
    <w:rsid w:val="00F7527C"/>
    <w:rsid w:val="00F7697D"/>
    <w:rsid w:val="00F7742F"/>
    <w:rsid w:val="00F94B72"/>
    <w:rsid w:val="00FB7F91"/>
    <w:rsid w:val="00FC468F"/>
    <w:rsid w:val="00FC6534"/>
    <w:rsid w:val="00FD418C"/>
    <w:rsid w:val="00FF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CB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45"/>
  </w:style>
  <w:style w:type="paragraph" w:styleId="Stopka">
    <w:name w:val="footer"/>
    <w:basedOn w:val="Normalny"/>
    <w:link w:val="Stopka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45"/>
  </w:style>
  <w:style w:type="paragraph" w:styleId="Tekstdymka">
    <w:name w:val="Balloon Text"/>
    <w:basedOn w:val="Normalny"/>
    <w:link w:val="TekstdymkaZnak"/>
    <w:uiPriority w:val="99"/>
    <w:semiHidden/>
    <w:unhideWhenUsed/>
    <w:rsid w:val="000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5BF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F439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CB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45"/>
  </w:style>
  <w:style w:type="paragraph" w:styleId="Stopka">
    <w:name w:val="footer"/>
    <w:basedOn w:val="Normalny"/>
    <w:link w:val="Stopka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45"/>
  </w:style>
  <w:style w:type="paragraph" w:styleId="Tekstdymka">
    <w:name w:val="Balloon Text"/>
    <w:basedOn w:val="Normalny"/>
    <w:link w:val="TekstdymkaZnak"/>
    <w:uiPriority w:val="99"/>
    <w:semiHidden/>
    <w:unhideWhenUsed/>
    <w:rsid w:val="000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5BF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F439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Dudź</dc:creator>
  <cp:lastModifiedBy>Twoja nazwa użytkownika</cp:lastModifiedBy>
  <cp:revision>25</cp:revision>
  <cp:lastPrinted>2016-03-24T09:28:00Z</cp:lastPrinted>
  <dcterms:created xsi:type="dcterms:W3CDTF">2016-09-21T07:00:00Z</dcterms:created>
  <dcterms:modified xsi:type="dcterms:W3CDTF">2017-05-31T09:54:00Z</dcterms:modified>
</cp:coreProperties>
</file>